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078122626"/>
        <w:docPartObj>
          <w:docPartGallery w:val="Cover Pages"/>
          <w:docPartUnique/>
        </w:docPartObj>
      </w:sdtPr>
      <w:sdtEndPr>
        <w:rPr>
          <w:i/>
          <w:lang w:val="nl-NL"/>
        </w:rPr>
      </w:sdtEndPr>
      <w:sdtContent>
        <w:p w14:paraId="458B406C" w14:textId="77777777" w:rsidR="00BB2550" w:rsidRDefault="00BB2550">
          <w:r>
            <w:rPr>
              <w:noProof/>
              <w:lang w:eastAsia="nl-BE"/>
            </w:rPr>
            <mc:AlternateContent>
              <mc:Choice Requires="wps">
                <w:drawing>
                  <wp:anchor distT="0" distB="0" distL="114300" distR="114300" simplePos="0" relativeHeight="251659264" behindDoc="0" locked="0" layoutInCell="1" allowOverlap="1" wp14:anchorId="17DD8219" wp14:editId="27D4B5A0">
                    <wp:simplePos x="0" y="0"/>
                    <mc:AlternateContent>
                      <mc:Choice Requires="wp14">
                        <wp:positionH relativeFrom="page">
                          <wp14:pctPosHOffset>44000</wp14:pctPosHOffset>
                        </wp:positionH>
                      </mc:Choice>
                      <mc:Fallback>
                        <wp:positionH relativeFrom="page">
                          <wp:posOffset>3326130</wp:posOffset>
                        </wp:positionH>
                      </mc:Fallback>
                    </mc:AlternateContent>
                    <mc:AlternateContent>
                      <mc:Choice Requires="wp14">
                        <wp:positionV relativeFrom="page">
                          <wp14:pctPosVOffset>2500</wp14:pctPosVOffset>
                        </wp:positionV>
                      </mc:Choice>
                      <mc:Fallback>
                        <wp:positionV relativeFrom="page">
                          <wp:posOffset>266700</wp:posOffset>
                        </wp:positionV>
                      </mc:Fallback>
                    </mc:AlternateContent>
                    <wp:extent cx="3108960" cy="9677400"/>
                    <wp:effectExtent l="0" t="0" r="24130" b="19050"/>
                    <wp:wrapNone/>
                    <wp:docPr id="468" name="Rechthoek 468"/>
                    <wp:cNvGraphicFramePr/>
                    <a:graphic xmlns:a="http://schemas.openxmlformats.org/drawingml/2006/main">
                      <a:graphicData uri="http://schemas.microsoft.com/office/word/2010/wordprocessingShape">
                        <wps:wsp>
                          <wps:cNvSpPr/>
                          <wps:spPr>
                            <a:xfrm>
                              <a:off x="0" y="0"/>
                              <a:ext cx="3108960" cy="967740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0</wp14:pctHeight>
                    </wp14:sizeRelV>
                  </wp:anchor>
                </w:drawing>
              </mc:Choice>
              <mc:Fallback>
                <w:pict>
                  <v:rect w14:anchorId="49BB7B4E" id="Rechthoek 468" o:spid="_x0000_s1026" style="position:absolute;margin-left:0;margin-top:0;width:244.8pt;height:762pt;z-index:251659264;visibility:visible;mso-wrap-style:square;mso-width-percent:400;mso-height-percent:0;mso-left-percent:440;mso-top-percent:25;mso-wrap-distance-left:9pt;mso-wrap-distance-top:0;mso-wrap-distance-right:9pt;mso-wrap-distance-bottom:0;mso-position-horizontal-relative:page;mso-position-vertical-relative:page;mso-width-percent:400;mso-height-percent:0;mso-left-percent:440;mso-top-percent:25;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" fillcolor="white [3212]" strokecolor="#747070 [1614]" strokeweight="1.25pt">
                    <w10:wrap anchorx="page" anchory="page"/>
                  </v:rect>
                </w:pict>
              </mc:Fallback>
            </mc:AlternateContent>
          </w:r>
          <w:r>
            <w:rPr>
              <w:noProof/>
              <w:lang w:eastAsia="nl-BE"/>
            </w:rPr>
            <mc:AlternateContent>
              <mc:Choice Requires="wps">
                <w:drawing>
                  <wp:anchor distT="0" distB="0" distL="114300" distR="114300" simplePos="0" relativeHeight="251664384" behindDoc="0" locked="0" layoutInCell="1" allowOverlap="1" wp14:anchorId="26488BF9" wp14:editId="482EA8EC">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66000</wp14:pctPosVOffset>
                        </wp:positionV>
                      </mc:Choice>
                      <mc:Fallback>
                        <wp:positionV relativeFrom="page">
                          <wp:posOffset>7056755</wp:posOffset>
                        </wp:positionV>
                      </mc:Fallback>
                    </mc:AlternateContent>
                    <wp:extent cx="2721610" cy="268605"/>
                    <wp:effectExtent l="0" t="0" r="0" b="0"/>
                    <wp:wrapSquare wrapText="bothSides"/>
                    <wp:docPr id="465" name="Tekstvak 465"/>
                    <wp:cNvGraphicFramePr/>
                    <a:graphic xmlns:a="http://schemas.openxmlformats.org/drawingml/2006/main">
                      <a:graphicData uri="http://schemas.microsoft.com/office/word/2010/wordprocessingShape">
                        <wps:wsp>
                          <wps:cNvSpPr txBox="1"/>
                          <wps:spPr>
                            <a:xfrm>
                              <a:off x="0" y="0"/>
                              <a:ext cx="2721610" cy="268605"/>
                            </a:xfrm>
                            <a:prstGeom prst="rect">
                              <a:avLst/>
                            </a:prstGeom>
                            <a:noFill/>
                            <a:ln w="6350">
                              <a:noFill/>
                            </a:ln>
                            <a:effectLst/>
                          </wps:spPr>
                          <wps:txbx>
                            <w:txbxContent>
                              <w:p w14:paraId="4F9ABB2B" w14:textId="77777777" w:rsidR="00BB2550" w:rsidRDefault="00BB2550">
                                <w:pPr>
                                  <w:pStyle w:val="Geenafstand"/>
                                  <w:rPr>
                                    <w:color w:val="44546A" w:themeColor="text2"/>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v:shapetype w14:anchorId="26488BF9" id="_x0000_t202" coordsize="21600,21600" o:spt="202" path="m,l,21600r21600,l21600,xe">
                    <v:stroke joinstyle="miter"/>
                    <v:path gradientshapeok="t" o:connecttype="rect"/>
                  </v:shapetype>
                  <v:shape id="Tekstvak 465" o:spid="_x0000_s1026" type="#_x0000_t202" style="position:absolute;margin-left:0;margin-top:0;width:214.3pt;height:21.15pt;z-index:251664384;visibility:visible;mso-wrap-style:square;mso-width-percent:360;mso-height-percent:0;mso-left-percent:455;mso-top-percent:660;mso-wrap-distance-left:9pt;mso-wrap-distance-top:0;mso-wrap-distance-right:9pt;mso-wrap-distance-bottom:0;mso-position-horizontal-relative:page;mso-position-vertical-relative:page;mso-width-percent:360;mso-height-percent:0;mso-left-percent:455;mso-top-percent:66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" filled="f" stroked="f" strokeweight=".5pt">
                    <v:textbox style="mso-fit-shape-to-text:t">
                      <w:txbxContent>
                        <w:p w14:paraId="4F9ABB2B" w14:textId="77777777" w:rsidR="00BB2550" w:rsidRDefault="00BB2550">
                          <w:pPr>
                            <w:pStyle w:val="Geenafstand"/>
                            <w:rPr>
                              <w:color w:val="44546A" w:themeColor="text2"/>
                            </w:rPr>
                          </w:pPr>
                        </w:p>
                      </w:txbxContent>
                    </v:textbox>
                    <w10:wrap type="square" anchorx="page" anchory="page"/>
                  </v:shape>
                </w:pict>
              </mc:Fallback>
            </mc:AlternateContent>
          </w:r>
          <w:r>
            <w:rPr>
              <w:noProof/>
              <w:lang w:eastAsia="nl-BE"/>
            </w:rPr>
            <mc:AlternateContent>
              <mc:Choice Requires="wps">
                <w:drawing>
                  <wp:anchor distT="0" distB="0" distL="114300" distR="114300" simplePos="0" relativeHeight="251663360" behindDoc="1" locked="0" layoutInCell="1" allowOverlap="1" wp14:anchorId="41133AEE" wp14:editId="19C88418">
                    <wp:simplePos x="0" y="0"/>
                    <wp:positionH relativeFrom="page">
                      <wp:align>center</wp:align>
                    </wp:positionH>
                    <wp:positionV relativeFrom="page">
                      <wp:align>center</wp:align>
                    </wp:positionV>
                    <wp:extent cx="7383780" cy="9555480"/>
                    <wp:effectExtent l="0" t="0" r="0" b="0"/>
                    <wp:wrapNone/>
                    <wp:docPr id="466" name="Rechthoek 4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gradFill>
                              <a:gsLst>
                                <a:gs pos="0">
                                  <a:schemeClr val="accent1">
                                    <a:lumMod val="20000"/>
                                    <a:lumOff val="80000"/>
                                  </a:schemeClr>
                                </a:gs>
                                <a:gs pos="100000">
                                  <a:schemeClr val="accent1">
                                    <a:lumMod val="60000"/>
                                    <a:lumOff val="40000"/>
                                  </a:schemeClr>
                                </a:gs>
                              </a:gsLst>
                            </a:gradFill>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0E86E149" w14:textId="77777777" w:rsidR="00BB2550" w:rsidRDefault="00BB2550"/>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1133AEE" id="Rechthoek 466" o:spid="_x0000_s1027" style="position:absolute;margin-left:0;margin-top:0;width:581.4pt;height:752.4pt;z-index:-25165312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" fillcolor="#deeaf6 [660]" stroked="f" strokeweight="1pt">
                    <v:fill color2="#9cc2e5 [1940]" rotate="t" focus="100%" type="gradient">
                      <o:fill v:ext="view" type="gradientUnscaled"/>
                    </v:fill>
                    <v:textbox inset="21.6pt,,21.6pt">
                      <w:txbxContent>
                        <w:p w14:paraId="0E86E149" w14:textId="77777777" w:rsidR="00BB2550" w:rsidRDefault="00BB2550"/>
                      </w:txbxContent>
                    </v:textbox>
                    <w10:wrap anchorx="page" anchory="page"/>
                  </v:rect>
                </w:pict>
              </mc:Fallback>
            </mc:AlternateContent>
          </w:r>
          <w:r>
            <w:rPr>
              <w:noProof/>
              <w:lang w:eastAsia="nl-BE"/>
            </w:rPr>
            <mc:AlternateContent>
              <mc:Choice Requires="wps">
                <w:drawing>
                  <wp:anchor distT="0" distB="0" distL="114300" distR="114300" simplePos="0" relativeHeight="251660288" behindDoc="0" locked="0" layoutInCell="1" allowOverlap="1" wp14:anchorId="3C805912" wp14:editId="22E5E4E7">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2500</wp14:pctPosVOffset>
                        </wp:positionV>
                      </mc:Choice>
                      <mc:Fallback>
                        <wp:positionV relativeFrom="page">
                          <wp:posOffset>266700</wp:posOffset>
                        </wp:positionV>
                      </mc:Fallback>
                    </mc:AlternateContent>
                    <wp:extent cx="2875915" cy="3017520"/>
                    <wp:effectExtent l="0" t="0" r="0" b="0"/>
                    <wp:wrapNone/>
                    <wp:docPr id="467" name="Rechthoek 467"/>
                    <wp:cNvGraphicFramePr/>
                    <a:graphic xmlns:a="http://schemas.openxmlformats.org/drawingml/2006/main">
                      <a:graphicData uri="http://schemas.microsoft.com/office/word/2010/wordprocessingShape">
                        <wps:wsp>
                          <wps:cNvSpPr/>
                          <wps:spPr>
                            <a:xfrm>
                              <a:off x="0" y="0"/>
                              <a:ext cx="2875915" cy="301752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57D8CA" w14:textId="77777777" w:rsidR="00BB2550" w:rsidRPr="00BB2550" w:rsidRDefault="00BB2550" w:rsidP="00BB2550">
                                <w:pPr>
                                  <w:rPr>
                                    <w:sz w:val="28"/>
                                    <w:lang w:val="nl-NL"/>
                                  </w:rPr>
                                </w:pPr>
                                <w:r w:rsidRPr="00BB2550">
                                  <w:rPr>
                                    <w:sz w:val="28"/>
                                    <w:lang w:val="nl-NL"/>
                                  </w:rPr>
                                  <w:t xml:space="preserve">Brochure voor de </w:t>
                                </w:r>
                                <w:r w:rsidRPr="00BB2550">
                                  <w:rPr>
                                    <w:b/>
                                    <w:sz w:val="28"/>
                                    <w:lang w:val="nl-NL"/>
                                  </w:rPr>
                                  <w:t>geïnteresseerde kandidaat</w:t>
                                </w:r>
                                <w:r w:rsidRPr="00BB2550">
                                  <w:rPr>
                                    <w:sz w:val="28"/>
                                    <w:lang w:val="nl-NL"/>
                                  </w:rPr>
                                  <w:t xml:space="preserve"> </w:t>
                                </w:r>
                                <w:r>
                                  <w:rPr>
                                    <w:sz w:val="28"/>
                                    <w:lang w:val="nl-NL"/>
                                  </w:rPr>
                                  <w:t>EVC</w:t>
                                </w:r>
                              </w:p>
                              <w:p w14:paraId="32249AF8" w14:textId="77777777" w:rsidR="00BB2550" w:rsidRDefault="00BB2550" w:rsidP="00BB2550">
                                <w:pPr>
                                  <w:rPr>
                                    <w:rFonts w:cstheme="minorHAnsi"/>
                                    <w:lang w:eastAsia="nl-BE"/>
                                  </w:rPr>
                                </w:pPr>
                              </w:p>
                              <w:p w14:paraId="4159F0EA" w14:textId="77777777" w:rsidR="00BB2550" w:rsidRDefault="00BB2550">
                                <w:pPr>
                                  <w:spacing w:before="240"/>
                                  <w:jc w:val="center"/>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30000</wp14:pctHeight>
                    </wp14:sizeRelV>
                  </wp:anchor>
                </w:drawing>
              </mc:Choice>
              <mc:Fallback>
                <w:pict>
                  <v:rect w14:anchorId="3C805912" id="Rechthoek 467" o:spid="_x0000_s1028" style="position:absolute;margin-left:0;margin-top:0;width:226.45pt;height:237.6pt;z-index:251660288;visibility:visible;mso-wrap-style:square;mso-width-percent:370;mso-height-percent:300;mso-left-percent:455;mso-top-percent:25;mso-wrap-distance-left:9pt;mso-wrap-distance-top:0;mso-wrap-distance-right:9pt;mso-wrap-distance-bottom:0;mso-position-horizontal-relative:page;mso-position-vertical-relative:page;mso-width-percent:370;mso-height-percent:300;mso-left-percent:455;mso-top-percent:2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" fillcolor="#44546a [3215]" stroked="f" strokeweight="1pt">
                    <v:textbox inset="14.4pt,14.4pt,14.4pt,28.8pt">
                      <w:txbxContent>
                        <w:p w14:paraId="5157D8CA" w14:textId="77777777" w:rsidR="00BB2550" w:rsidRPr="00BB2550" w:rsidRDefault="00BB2550" w:rsidP="00BB2550">
                          <w:pPr>
                            <w:rPr>
                              <w:sz w:val="28"/>
                              <w:lang w:val="nl-NL"/>
                            </w:rPr>
                          </w:pPr>
                          <w:r w:rsidRPr="00BB2550">
                            <w:rPr>
                              <w:sz w:val="28"/>
                              <w:lang w:val="nl-NL"/>
                            </w:rPr>
                            <w:t xml:space="preserve">Brochure voor de </w:t>
                          </w:r>
                          <w:r w:rsidRPr="00BB2550">
                            <w:rPr>
                              <w:b/>
                              <w:sz w:val="28"/>
                              <w:lang w:val="nl-NL"/>
                            </w:rPr>
                            <w:t>geïnteresseerde kandidaat</w:t>
                          </w:r>
                          <w:r w:rsidRPr="00BB2550">
                            <w:rPr>
                              <w:sz w:val="28"/>
                              <w:lang w:val="nl-NL"/>
                            </w:rPr>
                            <w:t xml:space="preserve"> </w:t>
                          </w:r>
                          <w:r>
                            <w:rPr>
                              <w:sz w:val="28"/>
                              <w:lang w:val="nl-NL"/>
                            </w:rPr>
                            <w:t>EVC</w:t>
                          </w:r>
                        </w:p>
                        <w:p w14:paraId="32249AF8" w14:textId="77777777" w:rsidR="00BB2550" w:rsidRDefault="00BB2550" w:rsidP="00BB2550">
                          <w:pPr>
                            <w:rPr>
                              <w:rFonts w:cstheme="minorHAnsi"/>
                              <w:lang w:eastAsia="nl-BE"/>
                            </w:rPr>
                          </w:pPr>
                        </w:p>
                        <w:p w14:paraId="4159F0EA" w14:textId="77777777" w:rsidR="00BB2550" w:rsidRDefault="00BB2550">
                          <w:pPr>
                            <w:spacing w:before="240"/>
                            <w:jc w:val="center"/>
                            <w:rPr>
                              <w:color w:val="FFFFFF" w:themeColor="background1"/>
                            </w:rPr>
                          </w:pPr>
                        </w:p>
                      </w:txbxContent>
                    </v:textbox>
                    <w10:wrap anchorx="page" anchory="page"/>
                  </v:rect>
                </w:pict>
              </mc:Fallback>
            </mc:AlternateContent>
          </w:r>
          <w:r>
            <w:rPr>
              <w:noProof/>
              <w:lang w:eastAsia="nl-BE"/>
            </w:rPr>
            <mc:AlternateContent>
              <mc:Choice Requires="wps">
                <w:drawing>
                  <wp:anchor distT="0" distB="0" distL="114300" distR="114300" simplePos="0" relativeHeight="251661312" behindDoc="0" locked="0" layoutInCell="1" allowOverlap="1" wp14:anchorId="688B31D4" wp14:editId="3F038FE5">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35000</wp14:pctPosVOffset>
                        </wp:positionV>
                      </mc:Choice>
                      <mc:Fallback>
                        <wp:positionV relativeFrom="page">
                          <wp:posOffset>3742055</wp:posOffset>
                        </wp:positionV>
                      </mc:Fallback>
                    </mc:AlternateContent>
                    <wp:extent cx="2721610" cy="1002665"/>
                    <wp:effectExtent l="0" t="0" r="0" b="0"/>
                    <wp:wrapSquare wrapText="bothSides"/>
                    <wp:docPr id="470" name="Tekstvak 470"/>
                    <wp:cNvGraphicFramePr/>
                    <a:graphic xmlns:a="http://schemas.openxmlformats.org/drawingml/2006/main">
                      <a:graphicData uri="http://schemas.microsoft.com/office/word/2010/wordprocessingShape">
                        <wps:wsp>
                          <wps:cNvSpPr txBox="1"/>
                          <wps:spPr>
                            <a:xfrm>
                              <a:off x="0" y="0"/>
                              <a:ext cx="2721610" cy="1002665"/>
                            </a:xfrm>
                            <a:prstGeom prst="rect">
                              <a:avLst/>
                            </a:prstGeom>
                            <a:noFill/>
                            <a:ln w="6350">
                              <a:noFill/>
                            </a:ln>
                            <a:effectLst/>
                          </wps:spPr>
                          <wps:txbx>
                            <w:txbxContent>
                              <w:sdt>
                                <w:sdtPr>
                                  <w:rPr>
                                    <w:rFonts w:asciiTheme="majorHAnsi" w:eastAsiaTheme="majorEastAsia" w:hAnsiTheme="majorHAnsi" w:cstheme="majorBidi"/>
                                    <w:color w:val="5B9BD5" w:themeColor="accent1"/>
                                    <w:sz w:val="56"/>
                                    <w:szCs w:val="72"/>
                                  </w:rPr>
                                  <w:alias w:val="Titel"/>
                                  <w:id w:val="-958338334"/>
                                  <w:dataBinding w:prefixMappings="xmlns:ns0='http://schemas.openxmlformats.org/package/2006/metadata/core-properties' xmlns:ns1='http://purl.org/dc/elements/1.1/'" w:xpath="/ns0:coreProperties[1]/ns1:title[1]" w:storeItemID="{6C3C8BC8-F283-45AE-878A-BAB7291924A1}"/>
                                  <w:text/>
                                </w:sdtPr>
                                <w:sdtEndPr/>
                                <w:sdtContent>
                                  <w:p w14:paraId="5BEB61DA" w14:textId="77777777" w:rsidR="00BB2550" w:rsidRPr="00176FA2" w:rsidRDefault="00176FA2">
                                    <w:pPr>
                                      <w:spacing w:line="240" w:lineRule="auto"/>
                                      <w:rPr>
                                        <w:rFonts w:asciiTheme="majorHAnsi" w:eastAsiaTheme="majorEastAsia" w:hAnsiTheme="majorHAnsi" w:cstheme="majorBidi"/>
                                        <w:color w:val="5B9BD5" w:themeColor="accent1"/>
                                        <w:sz w:val="56"/>
                                        <w:szCs w:val="72"/>
                                      </w:rPr>
                                    </w:pPr>
                                    <w:r w:rsidRPr="00176FA2">
                                      <w:rPr>
                                        <w:rFonts w:asciiTheme="majorHAnsi" w:eastAsiaTheme="majorEastAsia" w:hAnsiTheme="majorHAnsi" w:cstheme="majorBidi"/>
                                        <w:color w:val="5B9BD5" w:themeColor="accent1"/>
                                        <w:sz w:val="56"/>
                                        <w:szCs w:val="72"/>
                                      </w:rPr>
                                      <w:t>Kinderbegeleider</w:t>
                                    </w:r>
                                  </w:p>
                                </w:sdtContent>
                              </w:sdt>
                              <w:sdt>
                                <w:sdtPr>
                                  <w:rPr>
                                    <w:rFonts w:asciiTheme="majorHAnsi" w:eastAsiaTheme="majorEastAsia" w:hAnsiTheme="majorHAnsi" w:cstheme="majorBidi"/>
                                    <w:color w:val="44546A" w:themeColor="text2"/>
                                    <w:sz w:val="32"/>
                                    <w:szCs w:val="32"/>
                                  </w:rPr>
                                  <w:alias w:val="Ondertitel"/>
                                  <w:id w:val="15524255"/>
                                  <w:dataBinding w:prefixMappings="xmlns:ns0='http://schemas.openxmlformats.org/package/2006/metadata/core-properties' xmlns:ns1='http://purl.org/dc/elements/1.1/'" w:xpath="/ns0:coreProperties[1]/ns1:subject[1]" w:storeItemID="{6C3C8BC8-F283-45AE-878A-BAB7291924A1}"/>
                                  <w:text/>
                                </w:sdtPr>
                                <w:sdtEndPr/>
                                <w:sdtContent>
                                  <w:p w14:paraId="7015C3AE" w14:textId="05BA0CDB" w:rsidR="00BB2550" w:rsidRDefault="00B33DF9">
                                    <w:pPr>
                                      <w:rPr>
                                        <w:rFonts w:asciiTheme="majorHAnsi" w:eastAsiaTheme="majorEastAsia" w:hAnsiTheme="majorHAnsi" w:cstheme="majorBidi"/>
                                        <w:color w:val="44546A" w:themeColor="text2"/>
                                        <w:sz w:val="32"/>
                                        <w:szCs w:val="32"/>
                                      </w:rPr>
                                    </w:pPr>
                                    <w:r>
                                      <w:rPr>
                                        <w:rFonts w:asciiTheme="majorHAnsi" w:eastAsiaTheme="majorEastAsia" w:hAnsiTheme="majorHAnsi" w:cstheme="majorBidi"/>
                                        <w:color w:val="44546A" w:themeColor="text2"/>
                                        <w:sz w:val="32"/>
                                        <w:szCs w:val="32"/>
                                      </w:rPr>
                                      <w:t>Schoolgaande kinderen</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36000</wp14:pctWidth>
                    </wp14:sizeRelH>
                    <wp14:sizeRelV relativeFrom="page">
                      <wp14:pctHeight>28000</wp14:pctHeight>
                    </wp14:sizeRelV>
                  </wp:anchor>
                </w:drawing>
              </mc:Choice>
              <mc:Fallback>
                <w:pict>
                  <v:shape w14:anchorId="688B31D4" id="Tekstvak 470" o:spid="_x0000_s1029" type="#_x0000_t202" style="position:absolute;margin-left:0;margin-top:0;width:214.3pt;height:78.95pt;z-index:251661312;visibility:visible;mso-wrap-style:square;mso-width-percent:360;mso-height-percent:280;mso-left-percent:455;mso-top-percent:350;mso-wrap-distance-left:9pt;mso-wrap-distance-top:0;mso-wrap-distance-right:9pt;mso-wrap-distance-bottom:0;mso-position-horizontal-relative:page;mso-position-vertical-relative:page;mso-width-percent:360;mso-height-percent:280;mso-left-percent:455;mso-top-percent:3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" filled="f" stroked="f" strokeweight=".5pt">
                    <v:textbox style="mso-fit-shape-to-text:t">
                      <w:txbxContent>
                        <w:sdt>
                          <w:sdtPr>
                            <w:rPr>
                              <w:rFonts w:asciiTheme="majorHAnsi" w:eastAsiaTheme="majorEastAsia" w:hAnsiTheme="majorHAnsi" w:cstheme="majorBidi"/>
                              <w:color w:val="5B9BD5" w:themeColor="accent1"/>
                              <w:sz w:val="56"/>
                              <w:szCs w:val="72"/>
                            </w:rPr>
                            <w:alias w:val="Titel"/>
                            <w:id w:val="-958338334"/>
                            <w:dataBinding w:prefixMappings="xmlns:ns0='http://schemas.openxmlformats.org/package/2006/metadata/core-properties' xmlns:ns1='http://purl.org/dc/elements/1.1/'" w:xpath="/ns0:coreProperties[1]/ns1:title[1]" w:storeItemID="{6C3C8BC8-F283-45AE-878A-BAB7291924A1}"/>
                            <w:text/>
                          </w:sdtPr>
                          <w:sdtEndPr/>
                          <w:sdtContent>
                            <w:p w14:paraId="5BEB61DA" w14:textId="77777777" w:rsidR="00BB2550" w:rsidRPr="00176FA2" w:rsidRDefault="00176FA2">
                              <w:pPr>
                                <w:spacing w:line="240" w:lineRule="auto"/>
                                <w:rPr>
                                  <w:rFonts w:asciiTheme="majorHAnsi" w:eastAsiaTheme="majorEastAsia" w:hAnsiTheme="majorHAnsi" w:cstheme="majorBidi"/>
                                  <w:color w:val="5B9BD5" w:themeColor="accent1"/>
                                  <w:sz w:val="56"/>
                                  <w:szCs w:val="72"/>
                                </w:rPr>
                              </w:pPr>
                              <w:r w:rsidRPr="00176FA2">
                                <w:rPr>
                                  <w:rFonts w:asciiTheme="majorHAnsi" w:eastAsiaTheme="majorEastAsia" w:hAnsiTheme="majorHAnsi" w:cstheme="majorBidi"/>
                                  <w:color w:val="5B9BD5" w:themeColor="accent1"/>
                                  <w:sz w:val="56"/>
                                  <w:szCs w:val="72"/>
                                </w:rPr>
                                <w:t>Kinderbegeleider</w:t>
                              </w:r>
                            </w:p>
                          </w:sdtContent>
                        </w:sdt>
                        <w:sdt>
                          <w:sdtPr>
                            <w:rPr>
                              <w:rFonts w:asciiTheme="majorHAnsi" w:eastAsiaTheme="majorEastAsia" w:hAnsiTheme="majorHAnsi" w:cstheme="majorBidi"/>
                              <w:color w:val="44546A" w:themeColor="text2"/>
                              <w:sz w:val="32"/>
                              <w:szCs w:val="32"/>
                            </w:rPr>
                            <w:alias w:val="Ondertitel"/>
                            <w:id w:val="15524255"/>
                            <w:dataBinding w:prefixMappings="xmlns:ns0='http://schemas.openxmlformats.org/package/2006/metadata/core-properties' xmlns:ns1='http://purl.org/dc/elements/1.1/'" w:xpath="/ns0:coreProperties[1]/ns1:subject[1]" w:storeItemID="{6C3C8BC8-F283-45AE-878A-BAB7291924A1}"/>
                            <w:text/>
                          </w:sdtPr>
                          <w:sdtEndPr/>
                          <w:sdtContent>
                            <w:p w14:paraId="7015C3AE" w14:textId="05BA0CDB" w:rsidR="00BB2550" w:rsidRDefault="00B33DF9">
                              <w:pPr>
                                <w:rPr>
                                  <w:rFonts w:asciiTheme="majorHAnsi" w:eastAsiaTheme="majorEastAsia" w:hAnsiTheme="majorHAnsi" w:cstheme="majorBidi"/>
                                  <w:color w:val="44546A" w:themeColor="text2"/>
                                  <w:sz w:val="32"/>
                                  <w:szCs w:val="32"/>
                                </w:rPr>
                              </w:pPr>
                              <w:r>
                                <w:rPr>
                                  <w:rFonts w:asciiTheme="majorHAnsi" w:eastAsiaTheme="majorEastAsia" w:hAnsiTheme="majorHAnsi" w:cstheme="majorBidi"/>
                                  <w:color w:val="44546A" w:themeColor="text2"/>
                                  <w:sz w:val="32"/>
                                  <w:szCs w:val="32"/>
                                </w:rPr>
                                <w:t>Schoolgaande kinderen</w:t>
                              </w:r>
                            </w:p>
                          </w:sdtContent>
                        </w:sdt>
                      </w:txbxContent>
                    </v:textbox>
                    <w10:wrap type="square" anchorx="page" anchory="page"/>
                  </v:shape>
                </w:pict>
              </mc:Fallback>
            </mc:AlternateContent>
          </w:r>
        </w:p>
        <w:p w14:paraId="0A333718" w14:textId="77777777" w:rsidR="00BB2550" w:rsidRDefault="00BB2550">
          <w:pPr>
            <w:rPr>
              <w:i/>
              <w:lang w:val="nl-NL"/>
            </w:rPr>
          </w:pPr>
          <w:r>
            <w:rPr>
              <w:noProof/>
              <w:lang w:eastAsia="nl-BE"/>
            </w:rPr>
            <mc:AlternateContent>
              <mc:Choice Requires="wps">
                <w:drawing>
                  <wp:anchor distT="0" distB="0" distL="114300" distR="114300" simplePos="0" relativeHeight="251662336" behindDoc="0" locked="0" layoutInCell="1" allowOverlap="1" wp14:anchorId="06B42407" wp14:editId="47D6E03B">
                    <wp:simplePos x="0" y="0"/>
                    <wp:positionH relativeFrom="page">
                      <wp:posOffset>3439795</wp:posOffset>
                    </wp:positionH>
                    <wp:positionV relativeFrom="page">
                      <wp:posOffset>7929880</wp:posOffset>
                    </wp:positionV>
                    <wp:extent cx="2875915" cy="118745"/>
                    <wp:effectExtent l="0" t="0" r="0" b="0"/>
                    <wp:wrapNone/>
                    <wp:docPr id="469" name="Rechthoek 469"/>
                    <wp:cNvGraphicFramePr/>
                    <a:graphic xmlns:a="http://schemas.openxmlformats.org/drawingml/2006/main">
                      <a:graphicData uri="http://schemas.microsoft.com/office/word/2010/wordprocessingShape">
                        <wps:wsp>
                          <wps:cNvSpPr/>
                          <wps:spPr>
                            <a:xfrm>
                              <a:off x="0" y="0"/>
                              <a:ext cx="28759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24B9EB18" id="Rechthoek 469" o:spid="_x0000_s1026" style="position:absolute;margin-left:270.85pt;margin-top:624.4pt;width:226.45pt;height:9.35pt;z-index:251662336;visibility:visible;mso-wrap-style:square;mso-width-percent:370;mso-height-percent:0;mso-wrap-distance-left:9pt;mso-wrap-distance-top:0;mso-wrap-distance-right:9pt;mso-wrap-distance-bottom:0;mso-position-horizontal:absolute;mso-position-horizontal-relative:page;mso-position-vertical:absolute;mso-position-vertical-relative:page;mso-width-percent:37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" fillcolor="#5b9bd5 [3204]" stroked="f" strokeweight="1pt">
                    <w10:wrap anchorx="page" anchory="page"/>
                  </v:rect>
                </w:pict>
              </mc:Fallback>
            </mc:AlternateContent>
          </w:r>
          <w:r w:rsidRPr="00BB2550">
            <w:rPr>
              <w:i/>
              <w:noProof/>
              <w:lang w:eastAsia="nl-BE"/>
            </w:rPr>
            <mc:AlternateContent>
              <mc:Choice Requires="wps">
                <w:drawing>
                  <wp:anchor distT="45720" distB="45720" distL="114300" distR="114300" simplePos="0" relativeHeight="251669504" behindDoc="0" locked="0" layoutInCell="1" allowOverlap="1" wp14:anchorId="19652069" wp14:editId="579921FA">
                    <wp:simplePos x="0" y="0"/>
                    <wp:positionH relativeFrom="column">
                      <wp:posOffset>2690495</wp:posOffset>
                    </wp:positionH>
                    <wp:positionV relativeFrom="paragraph">
                      <wp:posOffset>7101840</wp:posOffset>
                    </wp:positionV>
                    <wp:extent cx="2304415" cy="1407795"/>
                    <wp:effectExtent l="0" t="0" r="22860" b="11430"/>
                    <wp:wrapSquare wrapText="bothSides"/>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4415" cy="1407795"/>
                            </a:xfrm>
                            <a:prstGeom prst="rect">
                              <a:avLst/>
                            </a:prstGeom>
                            <a:solidFill>
                              <a:srgbClr val="FFFFFF"/>
                            </a:solidFill>
                            <a:ln w="9525">
                              <a:solidFill>
                                <a:srgbClr val="000000"/>
                              </a:solidFill>
                              <a:miter lim="800000"/>
                              <a:headEnd/>
                              <a:tailEnd/>
                            </a:ln>
                          </wps:spPr>
                          <wps:txbx>
                            <w:txbxContent>
                              <w:p w14:paraId="52EEA489" w14:textId="77777777" w:rsidR="00BB2550" w:rsidRPr="00856B08" w:rsidRDefault="00BB2550" w:rsidP="00BB2550">
                                <w:pPr>
                                  <w:jc w:val="center"/>
                                  <w:rPr>
                                    <w:rFonts w:cstheme="minorHAnsi"/>
                                    <w:b/>
                                    <w:i/>
                                    <w:lang w:eastAsia="nl-BE"/>
                                  </w:rPr>
                                </w:pPr>
                                <w:r w:rsidRPr="00856B08">
                                  <w:rPr>
                                    <w:rFonts w:cstheme="minorHAnsi"/>
                                    <w:b/>
                                    <w:i/>
                                    <w:lang w:eastAsia="nl-BE"/>
                                  </w:rPr>
                                  <w:t>Tip:</w:t>
                                </w:r>
                              </w:p>
                              <w:p w14:paraId="282AF23D" w14:textId="77777777" w:rsidR="00BB2550" w:rsidRDefault="00BB2550" w:rsidP="00BB2550">
                                <w:pPr>
                                  <w:jc w:val="center"/>
                                </w:pPr>
                                <w:r>
                                  <w:rPr>
                                    <w:rFonts w:cstheme="minorHAnsi"/>
                                    <w:i/>
                                    <w:lang w:eastAsia="nl-BE"/>
                                  </w:rPr>
                                  <w:t>H</w:t>
                                </w:r>
                                <w:r w:rsidRPr="00856B08">
                                  <w:rPr>
                                    <w:rFonts w:cstheme="minorHAnsi"/>
                                    <w:i/>
                                    <w:lang w:eastAsia="nl-BE"/>
                                  </w:rPr>
                                  <w:t>ou deze brochure goed bij, niet alle informatie komt terug in de vo</w:t>
                                </w:r>
                                <w:r>
                                  <w:rPr>
                                    <w:rFonts w:cstheme="minorHAnsi"/>
                                    <w:i/>
                                    <w:lang w:eastAsia="nl-BE"/>
                                  </w:rPr>
                                  <w:t>lgende documenten die je krijgt in de volgende stappen van het EVC-traject.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9652069" id="Tekstvak 2" o:spid="_x0000_s1030" type="#_x0000_t202" style="position:absolute;margin-left:211.85pt;margin-top:559.2pt;width:181.45pt;height:110.85pt;z-index:25166950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">
                    <v:textbox style="mso-fit-shape-to-text:t">
                      <w:txbxContent>
                        <w:p w14:paraId="52EEA489" w14:textId="77777777" w:rsidR="00BB2550" w:rsidRPr="00856B08" w:rsidRDefault="00BB2550" w:rsidP="00BB2550">
                          <w:pPr>
                            <w:jc w:val="center"/>
                            <w:rPr>
                              <w:rFonts w:cstheme="minorHAnsi"/>
                              <w:b/>
                              <w:i/>
                              <w:lang w:eastAsia="nl-BE"/>
                            </w:rPr>
                          </w:pPr>
                          <w:r w:rsidRPr="00856B08">
                            <w:rPr>
                              <w:rFonts w:cstheme="minorHAnsi"/>
                              <w:b/>
                              <w:i/>
                              <w:lang w:eastAsia="nl-BE"/>
                            </w:rPr>
                            <w:t>Tip:</w:t>
                          </w:r>
                        </w:p>
                        <w:p w14:paraId="282AF23D" w14:textId="77777777" w:rsidR="00BB2550" w:rsidRDefault="00BB2550" w:rsidP="00BB2550">
                          <w:pPr>
                            <w:jc w:val="center"/>
                          </w:pPr>
                          <w:r>
                            <w:rPr>
                              <w:rFonts w:cstheme="minorHAnsi"/>
                              <w:i/>
                              <w:lang w:eastAsia="nl-BE"/>
                            </w:rPr>
                            <w:t>H</w:t>
                          </w:r>
                          <w:r w:rsidRPr="00856B08">
                            <w:rPr>
                              <w:rFonts w:cstheme="minorHAnsi"/>
                              <w:i/>
                              <w:lang w:eastAsia="nl-BE"/>
                            </w:rPr>
                            <w:t>ou deze brochure goed bij, niet alle informatie komt terug in de vo</w:t>
                          </w:r>
                          <w:r>
                            <w:rPr>
                              <w:rFonts w:cstheme="minorHAnsi"/>
                              <w:i/>
                              <w:lang w:eastAsia="nl-BE"/>
                            </w:rPr>
                            <w:t>lgende documenten die je krijgt in de volgende stappen van het EVC-traject.</w:t>
                          </w:r>
                        </w:p>
                      </w:txbxContent>
                    </v:textbox>
                    <w10:wrap type="square"/>
                  </v:shape>
                </w:pict>
              </mc:Fallback>
            </mc:AlternateContent>
          </w:r>
          <w:r>
            <w:rPr>
              <w:i/>
              <w:lang w:val="nl-NL"/>
            </w:rPr>
            <w:br w:type="page"/>
          </w:r>
        </w:p>
      </w:sdtContent>
    </w:sdt>
    <w:sdt>
      <w:sdtPr>
        <w:rPr>
          <w:rFonts w:asciiTheme="minorHAnsi" w:eastAsiaTheme="minorHAnsi" w:hAnsiTheme="minorHAnsi" w:cstheme="minorBidi"/>
          <w:color w:val="auto"/>
          <w:sz w:val="22"/>
          <w:szCs w:val="22"/>
          <w:lang w:val="nl-NL" w:eastAsia="en-US"/>
        </w:rPr>
        <w:id w:val="-661306806"/>
        <w:docPartObj>
          <w:docPartGallery w:val="Table of Contents"/>
          <w:docPartUnique/>
        </w:docPartObj>
      </w:sdtPr>
      <w:sdtEndPr>
        <w:rPr>
          <w:b/>
          <w:bCs/>
        </w:rPr>
      </w:sdtEndPr>
      <w:sdtContent>
        <w:p w14:paraId="69D54E9C" w14:textId="77777777" w:rsidR="009212B1" w:rsidRDefault="009212B1">
          <w:pPr>
            <w:pStyle w:val="Kopvaninhoudsopgave"/>
          </w:pPr>
          <w:r>
            <w:rPr>
              <w:lang w:val="nl-NL"/>
            </w:rPr>
            <w:t>Inhoud</w:t>
          </w:r>
        </w:p>
        <w:p w14:paraId="5102231B" w14:textId="16A56669" w:rsidR="00920E3D" w:rsidRDefault="009212B1">
          <w:pPr>
            <w:pStyle w:val="Inhopg1"/>
            <w:tabs>
              <w:tab w:val="right" w:leader="dot" w:pos="9062"/>
            </w:tabs>
            <w:rPr>
              <w:rFonts w:eastAsiaTheme="minorEastAsia"/>
              <w:noProof/>
              <w:lang w:eastAsia="nl-BE"/>
            </w:rPr>
          </w:pPr>
          <w:r>
            <w:rPr>
              <w:b/>
              <w:bCs/>
              <w:lang w:val="nl-NL"/>
            </w:rPr>
            <w:fldChar w:fldCharType="begin"/>
          </w:r>
          <w:r>
            <w:rPr>
              <w:b/>
              <w:bCs/>
              <w:lang w:val="nl-NL"/>
            </w:rPr>
            <w:instrText xml:space="preserve"> TOC \o "1-3" \h \z \u </w:instrText>
          </w:r>
          <w:r>
            <w:rPr>
              <w:b/>
              <w:bCs/>
              <w:lang w:val="nl-NL"/>
            </w:rPr>
            <w:fldChar w:fldCharType="separate"/>
          </w:r>
          <w:hyperlink w:anchor="_Toc89110640" w:history="1">
            <w:r w:rsidR="00920E3D" w:rsidRPr="00BC7831">
              <w:rPr>
                <w:rStyle w:val="Hyperlink"/>
                <w:noProof/>
                <w:lang w:eastAsia="nl-BE"/>
              </w:rPr>
              <w:t>1. Waarom deelnemen aan een EVC-assessment voor Kinderbegeleider Schoolgaande kinderen?</w:t>
            </w:r>
            <w:r w:rsidR="00920E3D">
              <w:rPr>
                <w:noProof/>
                <w:webHidden/>
              </w:rPr>
              <w:tab/>
            </w:r>
            <w:r w:rsidR="00920E3D">
              <w:rPr>
                <w:noProof/>
                <w:webHidden/>
              </w:rPr>
              <w:fldChar w:fldCharType="begin"/>
            </w:r>
            <w:r w:rsidR="00920E3D">
              <w:rPr>
                <w:noProof/>
                <w:webHidden/>
              </w:rPr>
              <w:instrText xml:space="preserve"> PAGEREF _Toc89110640 \h </w:instrText>
            </w:r>
            <w:r w:rsidR="00920E3D">
              <w:rPr>
                <w:noProof/>
                <w:webHidden/>
              </w:rPr>
            </w:r>
            <w:r w:rsidR="00920E3D">
              <w:rPr>
                <w:noProof/>
                <w:webHidden/>
              </w:rPr>
              <w:fldChar w:fldCharType="separate"/>
            </w:r>
            <w:r w:rsidR="00920E3D">
              <w:rPr>
                <w:noProof/>
                <w:webHidden/>
              </w:rPr>
              <w:t>2</w:t>
            </w:r>
            <w:r w:rsidR="00920E3D">
              <w:rPr>
                <w:noProof/>
                <w:webHidden/>
              </w:rPr>
              <w:fldChar w:fldCharType="end"/>
            </w:r>
          </w:hyperlink>
        </w:p>
        <w:p w14:paraId="5A09ACFB" w14:textId="323D8D39" w:rsidR="00920E3D" w:rsidRDefault="005B5C3E">
          <w:pPr>
            <w:pStyle w:val="Inhopg2"/>
            <w:tabs>
              <w:tab w:val="right" w:leader="dot" w:pos="9062"/>
            </w:tabs>
            <w:rPr>
              <w:rFonts w:eastAsiaTheme="minorEastAsia"/>
              <w:noProof/>
              <w:lang w:eastAsia="nl-BE"/>
            </w:rPr>
          </w:pPr>
          <w:hyperlink w:anchor="_Toc89110641" w:history="1">
            <w:r w:rsidR="00920E3D" w:rsidRPr="00BC7831">
              <w:rPr>
                <w:rStyle w:val="Hyperlink"/>
                <w:rFonts w:eastAsia="Arial"/>
                <w:noProof/>
              </w:rPr>
              <w:t>Wat is EVC?</w:t>
            </w:r>
            <w:r w:rsidR="00920E3D">
              <w:rPr>
                <w:noProof/>
                <w:webHidden/>
              </w:rPr>
              <w:tab/>
            </w:r>
            <w:r w:rsidR="00920E3D">
              <w:rPr>
                <w:noProof/>
                <w:webHidden/>
              </w:rPr>
              <w:fldChar w:fldCharType="begin"/>
            </w:r>
            <w:r w:rsidR="00920E3D">
              <w:rPr>
                <w:noProof/>
                <w:webHidden/>
              </w:rPr>
              <w:instrText xml:space="preserve"> PAGEREF _Toc89110641 \h </w:instrText>
            </w:r>
            <w:r w:rsidR="00920E3D">
              <w:rPr>
                <w:noProof/>
                <w:webHidden/>
              </w:rPr>
            </w:r>
            <w:r w:rsidR="00920E3D">
              <w:rPr>
                <w:noProof/>
                <w:webHidden/>
              </w:rPr>
              <w:fldChar w:fldCharType="separate"/>
            </w:r>
            <w:r w:rsidR="00920E3D">
              <w:rPr>
                <w:noProof/>
                <w:webHidden/>
              </w:rPr>
              <w:t>2</w:t>
            </w:r>
            <w:r w:rsidR="00920E3D">
              <w:rPr>
                <w:noProof/>
                <w:webHidden/>
              </w:rPr>
              <w:fldChar w:fldCharType="end"/>
            </w:r>
          </w:hyperlink>
        </w:p>
        <w:p w14:paraId="403E01C9" w14:textId="7462BC16" w:rsidR="00920E3D" w:rsidRDefault="005B5C3E">
          <w:pPr>
            <w:pStyle w:val="Inhopg2"/>
            <w:tabs>
              <w:tab w:val="right" w:leader="dot" w:pos="9062"/>
            </w:tabs>
            <w:rPr>
              <w:rFonts w:eastAsiaTheme="minorEastAsia"/>
              <w:noProof/>
              <w:lang w:eastAsia="nl-BE"/>
            </w:rPr>
          </w:pPr>
          <w:hyperlink w:anchor="_Toc89110642" w:history="1">
            <w:r w:rsidR="00920E3D" w:rsidRPr="00BC7831">
              <w:rPr>
                <w:rStyle w:val="Hyperlink"/>
                <w:rFonts w:eastAsia="Arial"/>
                <w:noProof/>
              </w:rPr>
              <w:t>Welke competenties worden getest?</w:t>
            </w:r>
            <w:r w:rsidR="00920E3D">
              <w:rPr>
                <w:noProof/>
                <w:webHidden/>
              </w:rPr>
              <w:tab/>
            </w:r>
            <w:r w:rsidR="00920E3D">
              <w:rPr>
                <w:noProof/>
                <w:webHidden/>
              </w:rPr>
              <w:fldChar w:fldCharType="begin"/>
            </w:r>
            <w:r w:rsidR="00920E3D">
              <w:rPr>
                <w:noProof/>
                <w:webHidden/>
              </w:rPr>
              <w:instrText xml:space="preserve"> PAGEREF _Toc89110642 \h </w:instrText>
            </w:r>
            <w:r w:rsidR="00920E3D">
              <w:rPr>
                <w:noProof/>
                <w:webHidden/>
              </w:rPr>
            </w:r>
            <w:r w:rsidR="00920E3D">
              <w:rPr>
                <w:noProof/>
                <w:webHidden/>
              </w:rPr>
              <w:fldChar w:fldCharType="separate"/>
            </w:r>
            <w:r w:rsidR="00920E3D">
              <w:rPr>
                <w:noProof/>
                <w:webHidden/>
              </w:rPr>
              <w:t>2</w:t>
            </w:r>
            <w:r w:rsidR="00920E3D">
              <w:rPr>
                <w:noProof/>
                <w:webHidden/>
              </w:rPr>
              <w:fldChar w:fldCharType="end"/>
            </w:r>
          </w:hyperlink>
        </w:p>
        <w:p w14:paraId="25D74560" w14:textId="41DC4D2F" w:rsidR="00920E3D" w:rsidRDefault="005B5C3E">
          <w:pPr>
            <w:pStyle w:val="Inhopg2"/>
            <w:tabs>
              <w:tab w:val="right" w:leader="dot" w:pos="9062"/>
            </w:tabs>
            <w:rPr>
              <w:rFonts w:eastAsiaTheme="minorEastAsia"/>
              <w:noProof/>
              <w:lang w:eastAsia="nl-BE"/>
            </w:rPr>
          </w:pPr>
          <w:hyperlink w:anchor="_Toc89110643" w:history="1">
            <w:r w:rsidR="00920E3D" w:rsidRPr="00BC7831">
              <w:rPr>
                <w:rStyle w:val="Hyperlink"/>
                <w:rFonts w:eastAsia="Arial"/>
                <w:noProof/>
              </w:rPr>
              <w:t>Mogelijke uitkomsten na het assessment</w:t>
            </w:r>
            <w:r w:rsidR="00920E3D">
              <w:rPr>
                <w:noProof/>
                <w:webHidden/>
              </w:rPr>
              <w:tab/>
            </w:r>
            <w:r w:rsidR="00920E3D">
              <w:rPr>
                <w:noProof/>
                <w:webHidden/>
              </w:rPr>
              <w:fldChar w:fldCharType="begin"/>
            </w:r>
            <w:r w:rsidR="00920E3D">
              <w:rPr>
                <w:noProof/>
                <w:webHidden/>
              </w:rPr>
              <w:instrText xml:space="preserve"> PAGEREF _Toc89110643 \h </w:instrText>
            </w:r>
            <w:r w:rsidR="00920E3D">
              <w:rPr>
                <w:noProof/>
                <w:webHidden/>
              </w:rPr>
            </w:r>
            <w:r w:rsidR="00920E3D">
              <w:rPr>
                <w:noProof/>
                <w:webHidden/>
              </w:rPr>
              <w:fldChar w:fldCharType="separate"/>
            </w:r>
            <w:r w:rsidR="00920E3D">
              <w:rPr>
                <w:noProof/>
                <w:webHidden/>
              </w:rPr>
              <w:t>2</w:t>
            </w:r>
            <w:r w:rsidR="00920E3D">
              <w:rPr>
                <w:noProof/>
                <w:webHidden/>
              </w:rPr>
              <w:fldChar w:fldCharType="end"/>
            </w:r>
          </w:hyperlink>
        </w:p>
        <w:p w14:paraId="4E8D470B" w14:textId="6C5E2AD5" w:rsidR="00920E3D" w:rsidRDefault="005B5C3E">
          <w:pPr>
            <w:pStyle w:val="Inhopg2"/>
            <w:tabs>
              <w:tab w:val="right" w:leader="dot" w:pos="9062"/>
            </w:tabs>
            <w:rPr>
              <w:rFonts w:eastAsiaTheme="minorEastAsia"/>
              <w:noProof/>
              <w:lang w:eastAsia="nl-BE"/>
            </w:rPr>
          </w:pPr>
          <w:hyperlink w:anchor="_Toc89110644" w:history="1">
            <w:r w:rsidR="00920E3D" w:rsidRPr="00BC7831">
              <w:rPr>
                <w:rStyle w:val="Hyperlink"/>
                <w:rFonts w:eastAsia="Arial"/>
                <w:noProof/>
              </w:rPr>
              <w:t>Wat bereik je ermee?</w:t>
            </w:r>
            <w:r w:rsidR="00920E3D">
              <w:rPr>
                <w:noProof/>
                <w:webHidden/>
              </w:rPr>
              <w:tab/>
            </w:r>
            <w:r w:rsidR="00920E3D">
              <w:rPr>
                <w:noProof/>
                <w:webHidden/>
              </w:rPr>
              <w:fldChar w:fldCharType="begin"/>
            </w:r>
            <w:r w:rsidR="00920E3D">
              <w:rPr>
                <w:noProof/>
                <w:webHidden/>
              </w:rPr>
              <w:instrText xml:space="preserve"> PAGEREF _Toc89110644 \h </w:instrText>
            </w:r>
            <w:r w:rsidR="00920E3D">
              <w:rPr>
                <w:noProof/>
                <w:webHidden/>
              </w:rPr>
            </w:r>
            <w:r w:rsidR="00920E3D">
              <w:rPr>
                <w:noProof/>
                <w:webHidden/>
              </w:rPr>
              <w:fldChar w:fldCharType="separate"/>
            </w:r>
            <w:r w:rsidR="00920E3D">
              <w:rPr>
                <w:noProof/>
                <w:webHidden/>
              </w:rPr>
              <w:t>2</w:t>
            </w:r>
            <w:r w:rsidR="00920E3D">
              <w:rPr>
                <w:noProof/>
                <w:webHidden/>
              </w:rPr>
              <w:fldChar w:fldCharType="end"/>
            </w:r>
          </w:hyperlink>
        </w:p>
        <w:p w14:paraId="1CEB62AA" w14:textId="65E2E29F" w:rsidR="00920E3D" w:rsidRDefault="005B5C3E">
          <w:pPr>
            <w:pStyle w:val="Inhopg1"/>
            <w:tabs>
              <w:tab w:val="right" w:leader="dot" w:pos="9062"/>
            </w:tabs>
            <w:rPr>
              <w:rFonts w:eastAsiaTheme="minorEastAsia"/>
              <w:noProof/>
              <w:lang w:eastAsia="nl-BE"/>
            </w:rPr>
          </w:pPr>
          <w:hyperlink w:anchor="_Toc89110645" w:history="1">
            <w:r w:rsidR="00920E3D" w:rsidRPr="00BC7831">
              <w:rPr>
                <w:rStyle w:val="Hyperlink"/>
                <w:noProof/>
                <w:lang w:eastAsia="nl-BE"/>
              </w:rPr>
              <w:t>2. Het assessment, iets voor jou?</w:t>
            </w:r>
            <w:r w:rsidR="00920E3D">
              <w:rPr>
                <w:noProof/>
                <w:webHidden/>
              </w:rPr>
              <w:tab/>
            </w:r>
            <w:r w:rsidR="00920E3D">
              <w:rPr>
                <w:noProof/>
                <w:webHidden/>
              </w:rPr>
              <w:fldChar w:fldCharType="begin"/>
            </w:r>
            <w:r w:rsidR="00920E3D">
              <w:rPr>
                <w:noProof/>
                <w:webHidden/>
              </w:rPr>
              <w:instrText xml:space="preserve"> PAGEREF _Toc89110645 \h </w:instrText>
            </w:r>
            <w:r w:rsidR="00920E3D">
              <w:rPr>
                <w:noProof/>
                <w:webHidden/>
              </w:rPr>
            </w:r>
            <w:r w:rsidR="00920E3D">
              <w:rPr>
                <w:noProof/>
                <w:webHidden/>
              </w:rPr>
              <w:fldChar w:fldCharType="separate"/>
            </w:r>
            <w:r w:rsidR="00920E3D">
              <w:rPr>
                <w:noProof/>
                <w:webHidden/>
              </w:rPr>
              <w:t>3</w:t>
            </w:r>
            <w:r w:rsidR="00920E3D">
              <w:rPr>
                <w:noProof/>
                <w:webHidden/>
              </w:rPr>
              <w:fldChar w:fldCharType="end"/>
            </w:r>
          </w:hyperlink>
        </w:p>
        <w:p w14:paraId="0D34DC4B" w14:textId="4EEEA01D" w:rsidR="00920E3D" w:rsidRDefault="005B5C3E">
          <w:pPr>
            <w:pStyle w:val="Inhopg2"/>
            <w:tabs>
              <w:tab w:val="right" w:leader="dot" w:pos="9062"/>
            </w:tabs>
            <w:rPr>
              <w:rFonts w:eastAsiaTheme="minorEastAsia"/>
              <w:noProof/>
              <w:lang w:eastAsia="nl-BE"/>
            </w:rPr>
          </w:pPr>
          <w:hyperlink w:anchor="_Toc89110646" w:history="1">
            <w:r w:rsidR="00920E3D" w:rsidRPr="00BC7831">
              <w:rPr>
                <w:rStyle w:val="Hyperlink"/>
                <w:noProof/>
                <w:lang w:eastAsia="nl-BE"/>
              </w:rPr>
              <w:t>Voor wie is het EVC-assessment bedoeld?</w:t>
            </w:r>
            <w:r w:rsidR="00920E3D">
              <w:rPr>
                <w:noProof/>
                <w:webHidden/>
              </w:rPr>
              <w:tab/>
            </w:r>
            <w:r w:rsidR="00920E3D">
              <w:rPr>
                <w:noProof/>
                <w:webHidden/>
              </w:rPr>
              <w:fldChar w:fldCharType="begin"/>
            </w:r>
            <w:r w:rsidR="00920E3D">
              <w:rPr>
                <w:noProof/>
                <w:webHidden/>
              </w:rPr>
              <w:instrText xml:space="preserve"> PAGEREF _Toc89110646 \h </w:instrText>
            </w:r>
            <w:r w:rsidR="00920E3D">
              <w:rPr>
                <w:noProof/>
                <w:webHidden/>
              </w:rPr>
            </w:r>
            <w:r w:rsidR="00920E3D">
              <w:rPr>
                <w:noProof/>
                <w:webHidden/>
              </w:rPr>
              <w:fldChar w:fldCharType="separate"/>
            </w:r>
            <w:r w:rsidR="00920E3D">
              <w:rPr>
                <w:noProof/>
                <w:webHidden/>
              </w:rPr>
              <w:t>3</w:t>
            </w:r>
            <w:r w:rsidR="00920E3D">
              <w:rPr>
                <w:noProof/>
                <w:webHidden/>
              </w:rPr>
              <w:fldChar w:fldCharType="end"/>
            </w:r>
          </w:hyperlink>
        </w:p>
        <w:p w14:paraId="3FF3D621" w14:textId="5C10B7ED" w:rsidR="00920E3D" w:rsidRDefault="005B5C3E">
          <w:pPr>
            <w:pStyle w:val="Inhopg2"/>
            <w:tabs>
              <w:tab w:val="right" w:leader="dot" w:pos="9062"/>
            </w:tabs>
            <w:rPr>
              <w:rFonts w:eastAsiaTheme="minorEastAsia"/>
              <w:noProof/>
              <w:lang w:eastAsia="nl-BE"/>
            </w:rPr>
          </w:pPr>
          <w:hyperlink w:anchor="_Toc89110647" w:history="1">
            <w:r w:rsidR="00920E3D" w:rsidRPr="00BC7831">
              <w:rPr>
                <w:rStyle w:val="Hyperlink"/>
                <w:noProof/>
                <w:lang w:eastAsia="nl-BE"/>
              </w:rPr>
              <w:t>Hoe kan je nagaan of je zelf in aanmerking komt om het assessment succesvol te doorlopen?</w:t>
            </w:r>
            <w:r w:rsidR="00920E3D">
              <w:rPr>
                <w:noProof/>
                <w:webHidden/>
              </w:rPr>
              <w:tab/>
            </w:r>
            <w:r w:rsidR="00920E3D">
              <w:rPr>
                <w:noProof/>
                <w:webHidden/>
              </w:rPr>
              <w:fldChar w:fldCharType="begin"/>
            </w:r>
            <w:r w:rsidR="00920E3D">
              <w:rPr>
                <w:noProof/>
                <w:webHidden/>
              </w:rPr>
              <w:instrText xml:space="preserve"> PAGEREF _Toc89110647 \h </w:instrText>
            </w:r>
            <w:r w:rsidR="00920E3D">
              <w:rPr>
                <w:noProof/>
                <w:webHidden/>
              </w:rPr>
            </w:r>
            <w:r w:rsidR="00920E3D">
              <w:rPr>
                <w:noProof/>
                <w:webHidden/>
              </w:rPr>
              <w:fldChar w:fldCharType="separate"/>
            </w:r>
            <w:r w:rsidR="00920E3D">
              <w:rPr>
                <w:noProof/>
                <w:webHidden/>
              </w:rPr>
              <w:t>3</w:t>
            </w:r>
            <w:r w:rsidR="00920E3D">
              <w:rPr>
                <w:noProof/>
                <w:webHidden/>
              </w:rPr>
              <w:fldChar w:fldCharType="end"/>
            </w:r>
          </w:hyperlink>
        </w:p>
        <w:p w14:paraId="086A8243" w14:textId="595853E0" w:rsidR="00920E3D" w:rsidRDefault="005B5C3E">
          <w:pPr>
            <w:pStyle w:val="Inhopg1"/>
            <w:tabs>
              <w:tab w:val="right" w:leader="dot" w:pos="9062"/>
            </w:tabs>
            <w:rPr>
              <w:rFonts w:eastAsiaTheme="minorEastAsia"/>
              <w:noProof/>
              <w:lang w:eastAsia="nl-BE"/>
            </w:rPr>
          </w:pPr>
          <w:hyperlink w:anchor="_Toc89110648" w:history="1">
            <w:r w:rsidR="00920E3D" w:rsidRPr="00BC7831">
              <w:rPr>
                <w:rStyle w:val="Hyperlink"/>
                <w:noProof/>
                <w:lang w:eastAsia="nl-BE"/>
              </w:rPr>
              <w:t>3. Het EVC-traject voor Kinderbegeleider Schoolgaande kinderen in een notendop</w:t>
            </w:r>
            <w:r w:rsidR="00920E3D">
              <w:rPr>
                <w:noProof/>
                <w:webHidden/>
              </w:rPr>
              <w:tab/>
            </w:r>
            <w:r w:rsidR="00920E3D">
              <w:rPr>
                <w:noProof/>
                <w:webHidden/>
              </w:rPr>
              <w:fldChar w:fldCharType="begin"/>
            </w:r>
            <w:r w:rsidR="00920E3D">
              <w:rPr>
                <w:noProof/>
                <w:webHidden/>
              </w:rPr>
              <w:instrText xml:space="preserve"> PAGEREF _Toc89110648 \h </w:instrText>
            </w:r>
            <w:r w:rsidR="00920E3D">
              <w:rPr>
                <w:noProof/>
                <w:webHidden/>
              </w:rPr>
            </w:r>
            <w:r w:rsidR="00920E3D">
              <w:rPr>
                <w:noProof/>
                <w:webHidden/>
              </w:rPr>
              <w:fldChar w:fldCharType="separate"/>
            </w:r>
            <w:r w:rsidR="00920E3D">
              <w:rPr>
                <w:noProof/>
                <w:webHidden/>
              </w:rPr>
              <w:t>4</w:t>
            </w:r>
            <w:r w:rsidR="00920E3D">
              <w:rPr>
                <w:noProof/>
                <w:webHidden/>
              </w:rPr>
              <w:fldChar w:fldCharType="end"/>
            </w:r>
          </w:hyperlink>
        </w:p>
        <w:p w14:paraId="791408BF" w14:textId="480ACED9" w:rsidR="00920E3D" w:rsidRDefault="005B5C3E">
          <w:pPr>
            <w:pStyle w:val="Inhopg2"/>
            <w:tabs>
              <w:tab w:val="right" w:leader="dot" w:pos="9062"/>
            </w:tabs>
            <w:rPr>
              <w:rFonts w:eastAsiaTheme="minorEastAsia"/>
              <w:noProof/>
              <w:lang w:eastAsia="nl-BE"/>
            </w:rPr>
          </w:pPr>
          <w:hyperlink w:anchor="_Toc89110649" w:history="1">
            <w:r w:rsidR="00920E3D" w:rsidRPr="00BC7831">
              <w:rPr>
                <w:rStyle w:val="Hyperlink"/>
                <w:noProof/>
                <w:lang w:eastAsia="nl-BE"/>
              </w:rPr>
              <w:t>EVC-</w:t>
            </w:r>
            <w:r w:rsidR="00920E3D" w:rsidRPr="00BC7831">
              <w:rPr>
                <w:rStyle w:val="Hyperlink"/>
                <w:noProof/>
              </w:rPr>
              <w:t xml:space="preserve">Begeleiding </w:t>
            </w:r>
            <w:r w:rsidR="00920E3D" w:rsidRPr="00BC7831">
              <w:rPr>
                <w:rStyle w:val="Hyperlink"/>
                <w:noProof/>
                <w:lang w:eastAsia="nl-BE"/>
              </w:rPr>
              <w:t>(informatie en begeleiding/voorbereiding)</w:t>
            </w:r>
            <w:r w:rsidR="00920E3D">
              <w:rPr>
                <w:noProof/>
                <w:webHidden/>
              </w:rPr>
              <w:tab/>
            </w:r>
            <w:r w:rsidR="00920E3D">
              <w:rPr>
                <w:noProof/>
                <w:webHidden/>
              </w:rPr>
              <w:fldChar w:fldCharType="begin"/>
            </w:r>
            <w:r w:rsidR="00920E3D">
              <w:rPr>
                <w:noProof/>
                <w:webHidden/>
              </w:rPr>
              <w:instrText xml:space="preserve"> PAGEREF _Toc89110649 \h </w:instrText>
            </w:r>
            <w:r w:rsidR="00920E3D">
              <w:rPr>
                <w:noProof/>
                <w:webHidden/>
              </w:rPr>
            </w:r>
            <w:r w:rsidR="00920E3D">
              <w:rPr>
                <w:noProof/>
                <w:webHidden/>
              </w:rPr>
              <w:fldChar w:fldCharType="separate"/>
            </w:r>
            <w:r w:rsidR="00920E3D">
              <w:rPr>
                <w:noProof/>
                <w:webHidden/>
              </w:rPr>
              <w:t>4</w:t>
            </w:r>
            <w:r w:rsidR="00920E3D">
              <w:rPr>
                <w:noProof/>
                <w:webHidden/>
              </w:rPr>
              <w:fldChar w:fldCharType="end"/>
            </w:r>
          </w:hyperlink>
        </w:p>
        <w:p w14:paraId="10A08160" w14:textId="5E2B935A" w:rsidR="00920E3D" w:rsidRDefault="005B5C3E">
          <w:pPr>
            <w:pStyle w:val="Inhopg2"/>
            <w:tabs>
              <w:tab w:val="right" w:leader="dot" w:pos="9062"/>
            </w:tabs>
            <w:rPr>
              <w:rFonts w:eastAsiaTheme="minorEastAsia"/>
              <w:noProof/>
              <w:lang w:eastAsia="nl-BE"/>
            </w:rPr>
          </w:pPr>
          <w:hyperlink w:anchor="_Toc89110650" w:history="1">
            <w:r w:rsidR="00920E3D" w:rsidRPr="00BC7831">
              <w:rPr>
                <w:rStyle w:val="Hyperlink"/>
                <w:noProof/>
                <w:lang w:eastAsia="nl-BE"/>
              </w:rPr>
              <w:t>Inschrijven en invullen van het startdocument</w:t>
            </w:r>
            <w:r w:rsidR="00920E3D">
              <w:rPr>
                <w:noProof/>
                <w:webHidden/>
              </w:rPr>
              <w:tab/>
            </w:r>
            <w:r w:rsidR="00920E3D">
              <w:rPr>
                <w:noProof/>
                <w:webHidden/>
              </w:rPr>
              <w:fldChar w:fldCharType="begin"/>
            </w:r>
            <w:r w:rsidR="00920E3D">
              <w:rPr>
                <w:noProof/>
                <w:webHidden/>
              </w:rPr>
              <w:instrText xml:space="preserve"> PAGEREF _Toc89110650 \h </w:instrText>
            </w:r>
            <w:r w:rsidR="00920E3D">
              <w:rPr>
                <w:noProof/>
                <w:webHidden/>
              </w:rPr>
            </w:r>
            <w:r w:rsidR="00920E3D">
              <w:rPr>
                <w:noProof/>
                <w:webHidden/>
              </w:rPr>
              <w:fldChar w:fldCharType="separate"/>
            </w:r>
            <w:r w:rsidR="00920E3D">
              <w:rPr>
                <w:noProof/>
                <w:webHidden/>
              </w:rPr>
              <w:t>4</w:t>
            </w:r>
            <w:r w:rsidR="00920E3D">
              <w:rPr>
                <w:noProof/>
                <w:webHidden/>
              </w:rPr>
              <w:fldChar w:fldCharType="end"/>
            </w:r>
          </w:hyperlink>
        </w:p>
        <w:p w14:paraId="788FE842" w14:textId="09F5635A" w:rsidR="00920E3D" w:rsidRDefault="005B5C3E">
          <w:pPr>
            <w:pStyle w:val="Inhopg2"/>
            <w:tabs>
              <w:tab w:val="right" w:leader="dot" w:pos="9062"/>
            </w:tabs>
            <w:rPr>
              <w:rFonts w:eastAsiaTheme="minorEastAsia"/>
              <w:noProof/>
              <w:lang w:eastAsia="nl-BE"/>
            </w:rPr>
          </w:pPr>
          <w:hyperlink w:anchor="_Toc89110651" w:history="1">
            <w:r w:rsidR="00920E3D" w:rsidRPr="00BC7831">
              <w:rPr>
                <w:rStyle w:val="Hyperlink"/>
                <w:noProof/>
                <w:lang w:eastAsia="nl-BE"/>
              </w:rPr>
              <w:t>Assessment zelf</w:t>
            </w:r>
            <w:r w:rsidR="00920E3D">
              <w:rPr>
                <w:noProof/>
                <w:webHidden/>
              </w:rPr>
              <w:tab/>
            </w:r>
            <w:r w:rsidR="00920E3D">
              <w:rPr>
                <w:noProof/>
                <w:webHidden/>
              </w:rPr>
              <w:fldChar w:fldCharType="begin"/>
            </w:r>
            <w:r w:rsidR="00920E3D">
              <w:rPr>
                <w:noProof/>
                <w:webHidden/>
              </w:rPr>
              <w:instrText xml:space="preserve"> PAGEREF _Toc89110651 \h </w:instrText>
            </w:r>
            <w:r w:rsidR="00920E3D">
              <w:rPr>
                <w:noProof/>
                <w:webHidden/>
              </w:rPr>
            </w:r>
            <w:r w:rsidR="00920E3D">
              <w:rPr>
                <w:noProof/>
                <w:webHidden/>
              </w:rPr>
              <w:fldChar w:fldCharType="separate"/>
            </w:r>
            <w:r w:rsidR="00920E3D">
              <w:rPr>
                <w:noProof/>
                <w:webHidden/>
              </w:rPr>
              <w:t>5</w:t>
            </w:r>
            <w:r w:rsidR="00920E3D">
              <w:rPr>
                <w:noProof/>
                <w:webHidden/>
              </w:rPr>
              <w:fldChar w:fldCharType="end"/>
            </w:r>
          </w:hyperlink>
        </w:p>
        <w:p w14:paraId="43CE2882" w14:textId="3F45A365" w:rsidR="00920E3D" w:rsidRDefault="005B5C3E">
          <w:pPr>
            <w:pStyle w:val="Inhopg2"/>
            <w:tabs>
              <w:tab w:val="right" w:leader="dot" w:pos="9062"/>
            </w:tabs>
            <w:rPr>
              <w:rFonts w:eastAsiaTheme="minorEastAsia"/>
              <w:noProof/>
              <w:lang w:eastAsia="nl-BE"/>
            </w:rPr>
          </w:pPr>
          <w:hyperlink w:anchor="_Toc89110652" w:history="1">
            <w:r w:rsidR="00920E3D" w:rsidRPr="00BC7831">
              <w:rPr>
                <w:rStyle w:val="Hyperlink"/>
                <w:noProof/>
                <w:lang w:eastAsia="nl-BE"/>
              </w:rPr>
              <w:t>Kwalificering en Nazorg</w:t>
            </w:r>
            <w:r w:rsidR="00920E3D">
              <w:rPr>
                <w:noProof/>
                <w:webHidden/>
              </w:rPr>
              <w:tab/>
            </w:r>
            <w:r w:rsidR="00920E3D">
              <w:rPr>
                <w:noProof/>
                <w:webHidden/>
              </w:rPr>
              <w:fldChar w:fldCharType="begin"/>
            </w:r>
            <w:r w:rsidR="00920E3D">
              <w:rPr>
                <w:noProof/>
                <w:webHidden/>
              </w:rPr>
              <w:instrText xml:space="preserve"> PAGEREF _Toc89110652 \h </w:instrText>
            </w:r>
            <w:r w:rsidR="00920E3D">
              <w:rPr>
                <w:noProof/>
                <w:webHidden/>
              </w:rPr>
            </w:r>
            <w:r w:rsidR="00920E3D">
              <w:rPr>
                <w:noProof/>
                <w:webHidden/>
              </w:rPr>
              <w:fldChar w:fldCharType="separate"/>
            </w:r>
            <w:r w:rsidR="00920E3D">
              <w:rPr>
                <w:noProof/>
                <w:webHidden/>
              </w:rPr>
              <w:t>5</w:t>
            </w:r>
            <w:r w:rsidR="00920E3D">
              <w:rPr>
                <w:noProof/>
                <w:webHidden/>
              </w:rPr>
              <w:fldChar w:fldCharType="end"/>
            </w:r>
          </w:hyperlink>
        </w:p>
        <w:p w14:paraId="56F4D8DE" w14:textId="7C45AA43" w:rsidR="00920E3D" w:rsidRDefault="005B5C3E">
          <w:pPr>
            <w:pStyle w:val="Inhopg1"/>
            <w:tabs>
              <w:tab w:val="right" w:leader="dot" w:pos="9062"/>
            </w:tabs>
            <w:rPr>
              <w:rFonts w:eastAsiaTheme="minorEastAsia"/>
              <w:noProof/>
              <w:lang w:eastAsia="nl-BE"/>
            </w:rPr>
          </w:pPr>
          <w:hyperlink w:anchor="_Toc89110653" w:history="1">
            <w:r w:rsidR="00920E3D" w:rsidRPr="00BC7831">
              <w:rPr>
                <w:rStyle w:val="Hyperlink"/>
                <w:noProof/>
              </w:rPr>
              <w:t>4. Meer weten?</w:t>
            </w:r>
            <w:r w:rsidR="00920E3D">
              <w:rPr>
                <w:noProof/>
                <w:webHidden/>
              </w:rPr>
              <w:tab/>
            </w:r>
            <w:r w:rsidR="00920E3D">
              <w:rPr>
                <w:noProof/>
                <w:webHidden/>
              </w:rPr>
              <w:fldChar w:fldCharType="begin"/>
            </w:r>
            <w:r w:rsidR="00920E3D">
              <w:rPr>
                <w:noProof/>
                <w:webHidden/>
              </w:rPr>
              <w:instrText xml:space="preserve"> PAGEREF _Toc89110653 \h </w:instrText>
            </w:r>
            <w:r w:rsidR="00920E3D">
              <w:rPr>
                <w:noProof/>
                <w:webHidden/>
              </w:rPr>
            </w:r>
            <w:r w:rsidR="00920E3D">
              <w:rPr>
                <w:noProof/>
                <w:webHidden/>
              </w:rPr>
              <w:fldChar w:fldCharType="separate"/>
            </w:r>
            <w:r w:rsidR="00920E3D">
              <w:rPr>
                <w:noProof/>
                <w:webHidden/>
              </w:rPr>
              <w:t>6</w:t>
            </w:r>
            <w:r w:rsidR="00920E3D">
              <w:rPr>
                <w:noProof/>
                <w:webHidden/>
              </w:rPr>
              <w:fldChar w:fldCharType="end"/>
            </w:r>
          </w:hyperlink>
        </w:p>
        <w:p w14:paraId="041C8F0C" w14:textId="0A30AE18" w:rsidR="009212B1" w:rsidRDefault="009212B1">
          <w:r>
            <w:rPr>
              <w:b/>
              <w:bCs/>
              <w:lang w:val="nl-NL"/>
            </w:rPr>
            <w:fldChar w:fldCharType="end"/>
          </w:r>
        </w:p>
      </w:sdtContent>
    </w:sdt>
    <w:p w14:paraId="56A8814C" w14:textId="77777777" w:rsidR="009212B1" w:rsidRDefault="009212B1" w:rsidP="00BB2550">
      <w:pPr>
        <w:pStyle w:val="Kop1"/>
        <w:rPr>
          <w:lang w:eastAsia="nl-BE"/>
        </w:rPr>
      </w:pPr>
      <w:r>
        <w:rPr>
          <w:lang w:eastAsia="nl-BE"/>
        </w:rPr>
        <w:br w:type="page"/>
      </w:r>
    </w:p>
    <w:p w14:paraId="19751475" w14:textId="4C36FAD8" w:rsidR="00D15492" w:rsidRPr="00D15492" w:rsidRDefault="00D15492" w:rsidP="00BB2550">
      <w:pPr>
        <w:pStyle w:val="Kop1"/>
        <w:rPr>
          <w:lang w:eastAsia="nl-BE"/>
        </w:rPr>
      </w:pPr>
      <w:bookmarkStart w:id="0" w:name="_Toc89110640"/>
      <w:r w:rsidRPr="00D15492">
        <w:rPr>
          <w:lang w:eastAsia="nl-BE"/>
        </w:rPr>
        <w:lastRenderedPageBreak/>
        <w:t xml:space="preserve">1. Waarom deelnemen aan een EVC-assessment voor Kinderbegeleider </w:t>
      </w:r>
      <w:r w:rsidR="00B33DF9">
        <w:rPr>
          <w:lang w:eastAsia="nl-BE"/>
        </w:rPr>
        <w:t>Schoolgaande kinderen</w:t>
      </w:r>
      <w:r w:rsidRPr="00D15492">
        <w:rPr>
          <w:lang w:eastAsia="nl-BE"/>
        </w:rPr>
        <w:t>?</w:t>
      </w:r>
      <w:bookmarkEnd w:id="0"/>
    </w:p>
    <w:p w14:paraId="3B9E89CC" w14:textId="77777777" w:rsidR="00D15492" w:rsidRPr="00D15492" w:rsidRDefault="00D15492" w:rsidP="00D15492">
      <w:pPr>
        <w:spacing w:after="0" w:line="240" w:lineRule="auto"/>
        <w:rPr>
          <w:rFonts w:cstheme="minorHAnsi"/>
          <w:lang w:eastAsia="nl-BE"/>
        </w:rPr>
      </w:pPr>
    </w:p>
    <w:p w14:paraId="4C1920EA" w14:textId="77777777" w:rsidR="00D15492" w:rsidRDefault="00D15492" w:rsidP="00D15492">
      <w:pPr>
        <w:spacing w:after="0" w:line="240" w:lineRule="auto"/>
        <w:rPr>
          <w:rFonts w:cstheme="minorHAnsi"/>
          <w:lang w:eastAsia="nl-BE"/>
        </w:rPr>
      </w:pPr>
    </w:p>
    <w:p w14:paraId="7B10879F" w14:textId="77777777" w:rsidR="00E72CBD" w:rsidRPr="00E72CBD" w:rsidRDefault="00E72CBD" w:rsidP="00BB2550">
      <w:pPr>
        <w:pStyle w:val="Kop2"/>
        <w:rPr>
          <w:rFonts w:eastAsia="Arial"/>
        </w:rPr>
      </w:pPr>
      <w:bookmarkStart w:id="1" w:name="_Toc89110641"/>
      <w:r w:rsidRPr="00E72CBD">
        <w:rPr>
          <w:rFonts w:eastAsia="Arial"/>
        </w:rPr>
        <w:t>Wat is EVC?</w:t>
      </w:r>
      <w:bookmarkEnd w:id="1"/>
    </w:p>
    <w:p w14:paraId="442FDE11" w14:textId="77777777" w:rsidR="00E72CBD" w:rsidRDefault="00E72CBD" w:rsidP="00E72CBD">
      <w:pPr>
        <w:pBdr>
          <w:top w:val="nil"/>
          <w:left w:val="nil"/>
          <w:bottom w:val="nil"/>
          <w:right w:val="nil"/>
          <w:between w:val="nil"/>
        </w:pBdr>
        <w:spacing w:after="150"/>
        <w:jc w:val="both"/>
        <w:rPr>
          <w:rFonts w:eastAsia="Arial" w:cs="Arial"/>
          <w:color w:val="000000"/>
        </w:rPr>
      </w:pPr>
      <w:r w:rsidRPr="00E72CBD">
        <w:rPr>
          <w:rFonts w:eastAsia="Arial" w:cs="Arial"/>
          <w:color w:val="000000"/>
        </w:rPr>
        <w:t xml:space="preserve">EVC staat voor de </w:t>
      </w:r>
      <w:r w:rsidRPr="009212B1">
        <w:rPr>
          <w:rFonts w:eastAsia="Arial" w:cs="Arial"/>
          <w:b/>
          <w:color w:val="000000"/>
        </w:rPr>
        <w:t>erkenning van verworven competenties</w:t>
      </w:r>
      <w:r w:rsidRPr="00E72CBD">
        <w:rPr>
          <w:rFonts w:eastAsia="Arial" w:cs="Arial"/>
          <w:color w:val="000000"/>
        </w:rPr>
        <w:t xml:space="preserve">. </w:t>
      </w:r>
      <w:r>
        <w:rPr>
          <w:rFonts w:eastAsia="Arial" w:cs="Arial"/>
          <w:color w:val="000000"/>
        </w:rPr>
        <w:t>Je doet</w:t>
      </w:r>
      <w:r w:rsidRPr="00E72CBD">
        <w:rPr>
          <w:rFonts w:eastAsia="Arial" w:cs="Arial"/>
          <w:color w:val="000000"/>
        </w:rPr>
        <w:t xml:space="preserve"> in verschillende co</w:t>
      </w:r>
      <w:r>
        <w:rPr>
          <w:rFonts w:eastAsia="Arial" w:cs="Arial"/>
          <w:color w:val="000000"/>
        </w:rPr>
        <w:t>ntexten ervaring op en verwerft</w:t>
      </w:r>
      <w:r w:rsidRPr="00E72CBD">
        <w:rPr>
          <w:rFonts w:eastAsia="Arial" w:cs="Arial"/>
          <w:color w:val="000000"/>
        </w:rPr>
        <w:t xml:space="preserve"> er een brede waaier aan kennis, vaardigheden en attitudes. Met EVC k</w:t>
      </w:r>
      <w:r>
        <w:rPr>
          <w:rFonts w:eastAsia="Arial" w:cs="Arial"/>
          <w:color w:val="000000"/>
        </w:rPr>
        <w:t>an je</w:t>
      </w:r>
      <w:r w:rsidRPr="00E72CBD">
        <w:rPr>
          <w:rFonts w:eastAsia="Arial" w:cs="Arial"/>
          <w:color w:val="000000"/>
        </w:rPr>
        <w:t xml:space="preserve"> deze competenties zichtbaar </w:t>
      </w:r>
      <w:r>
        <w:rPr>
          <w:rFonts w:eastAsia="Arial" w:cs="Arial"/>
          <w:color w:val="000000"/>
        </w:rPr>
        <w:t>maken</w:t>
      </w:r>
      <w:r w:rsidRPr="00E72CBD">
        <w:rPr>
          <w:rFonts w:eastAsia="Arial" w:cs="Arial"/>
          <w:color w:val="000000"/>
        </w:rPr>
        <w:t xml:space="preserve">. </w:t>
      </w:r>
    </w:p>
    <w:p w14:paraId="7B66FD07" w14:textId="77777777" w:rsidR="00E72CBD" w:rsidRDefault="00E72CBD" w:rsidP="00E72CBD">
      <w:pPr>
        <w:pBdr>
          <w:top w:val="nil"/>
          <w:left w:val="nil"/>
          <w:bottom w:val="nil"/>
          <w:right w:val="nil"/>
          <w:between w:val="nil"/>
        </w:pBdr>
        <w:spacing w:after="150"/>
        <w:jc w:val="both"/>
        <w:rPr>
          <w:rFonts w:eastAsia="Arial" w:cs="Arial"/>
          <w:color w:val="000000"/>
        </w:rPr>
      </w:pPr>
      <w:r w:rsidRPr="00E72CBD">
        <w:rPr>
          <w:rFonts w:eastAsia="Arial" w:cs="Arial"/>
          <w:color w:val="000000"/>
        </w:rPr>
        <w:t xml:space="preserve">De competenties worden getoetst in </w:t>
      </w:r>
      <w:r>
        <w:rPr>
          <w:rFonts w:eastAsia="Arial" w:cs="Arial"/>
        </w:rPr>
        <w:t>een</w:t>
      </w:r>
      <w:r w:rsidRPr="00E72CBD">
        <w:rPr>
          <w:rFonts w:eastAsia="Arial" w:cs="Arial"/>
        </w:rPr>
        <w:t xml:space="preserve"> assessment</w:t>
      </w:r>
      <w:r w:rsidRPr="00E72CBD">
        <w:rPr>
          <w:rFonts w:eastAsia="Arial" w:cs="Arial"/>
          <w:color w:val="000000"/>
        </w:rPr>
        <w:t xml:space="preserve"> en vastgelegd in een competentiebewijs. </w:t>
      </w:r>
    </w:p>
    <w:p w14:paraId="3905E0FE" w14:textId="77777777" w:rsidR="00E72CBD" w:rsidRDefault="00E72CBD" w:rsidP="00E72CBD">
      <w:pPr>
        <w:pBdr>
          <w:top w:val="nil"/>
          <w:left w:val="nil"/>
          <w:bottom w:val="nil"/>
          <w:right w:val="nil"/>
          <w:between w:val="nil"/>
        </w:pBdr>
        <w:spacing w:after="150"/>
        <w:jc w:val="both"/>
        <w:rPr>
          <w:rFonts w:eastAsia="Arial" w:cs="Arial"/>
          <w:color w:val="000000"/>
        </w:rPr>
      </w:pPr>
    </w:p>
    <w:p w14:paraId="31953608" w14:textId="77777777" w:rsidR="00E72CBD" w:rsidRPr="00E72CBD" w:rsidRDefault="00E72CBD" w:rsidP="00BB2550">
      <w:pPr>
        <w:pStyle w:val="Kop2"/>
        <w:rPr>
          <w:rFonts w:eastAsia="Arial"/>
        </w:rPr>
      </w:pPr>
      <w:bookmarkStart w:id="2" w:name="_Toc89110642"/>
      <w:r w:rsidRPr="00E72CBD">
        <w:rPr>
          <w:rFonts w:eastAsia="Arial"/>
        </w:rPr>
        <w:t>Welke competenties worden getest?</w:t>
      </w:r>
      <w:bookmarkEnd w:id="2"/>
    </w:p>
    <w:p w14:paraId="4446AEDE" w14:textId="7210E2DC" w:rsidR="00E72CBD" w:rsidRDefault="00E72CBD" w:rsidP="00E72CBD">
      <w:pPr>
        <w:pBdr>
          <w:top w:val="nil"/>
          <w:left w:val="nil"/>
          <w:bottom w:val="nil"/>
          <w:right w:val="nil"/>
          <w:between w:val="nil"/>
        </w:pBdr>
        <w:spacing w:after="150"/>
        <w:jc w:val="both"/>
        <w:rPr>
          <w:rFonts w:eastAsia="Arial" w:cs="Arial"/>
          <w:color w:val="000000"/>
        </w:rPr>
      </w:pPr>
      <w:r>
        <w:rPr>
          <w:rFonts w:eastAsia="Arial" w:cs="Arial"/>
          <w:color w:val="000000"/>
        </w:rPr>
        <w:t xml:space="preserve">Voor het beroep van Kinderbegeleider </w:t>
      </w:r>
      <w:r w:rsidR="00320227">
        <w:rPr>
          <w:rFonts w:eastAsia="Arial" w:cs="Arial"/>
          <w:color w:val="000000"/>
        </w:rPr>
        <w:t>Schoolgaande kinderen</w:t>
      </w:r>
      <w:r>
        <w:rPr>
          <w:rFonts w:eastAsia="Arial" w:cs="Arial"/>
          <w:color w:val="000000"/>
        </w:rPr>
        <w:t xml:space="preserve"> werd er </w:t>
      </w:r>
      <w:hyperlink r:id="rId8" w:history="1">
        <w:r w:rsidRPr="006C5970">
          <w:rPr>
            <w:rStyle w:val="Hyperlink"/>
            <w:rFonts w:eastAsia="Arial" w:cs="Arial"/>
          </w:rPr>
          <w:t>een beroepskwalificatie</w:t>
        </w:r>
      </w:hyperlink>
      <w:r>
        <w:rPr>
          <w:rFonts w:eastAsia="Arial" w:cs="Arial"/>
          <w:color w:val="000000"/>
        </w:rPr>
        <w:t xml:space="preserve"> opgesteld</w:t>
      </w:r>
      <w:r w:rsidR="009212B1">
        <w:rPr>
          <w:rFonts w:eastAsia="Arial" w:cs="Arial"/>
          <w:color w:val="000000"/>
        </w:rPr>
        <w:t xml:space="preserve"> </w:t>
      </w:r>
      <w:r w:rsidR="009212B1" w:rsidRPr="009212B1">
        <w:rPr>
          <w:rFonts w:eastAsia="Arial" w:cs="Arial"/>
          <w:i/>
          <w:color w:val="000000"/>
        </w:rPr>
        <w:t xml:space="preserve">(kwalificatiedatabank, beroepskwalificatie zoeken, kinderbegeleider </w:t>
      </w:r>
      <w:r w:rsidR="00320227">
        <w:rPr>
          <w:rFonts w:eastAsia="Arial" w:cs="Arial"/>
          <w:i/>
          <w:color w:val="000000"/>
        </w:rPr>
        <w:t>schoolgaande kinderen</w:t>
      </w:r>
      <w:r w:rsidR="009212B1" w:rsidRPr="009212B1">
        <w:rPr>
          <w:rFonts w:eastAsia="Arial" w:cs="Arial"/>
          <w:i/>
          <w:color w:val="000000"/>
        </w:rPr>
        <w:t>)</w:t>
      </w:r>
      <w:r w:rsidRPr="009212B1">
        <w:rPr>
          <w:rFonts w:eastAsia="Arial" w:cs="Arial"/>
          <w:i/>
          <w:color w:val="000000"/>
        </w:rPr>
        <w:t>.</w:t>
      </w:r>
      <w:r>
        <w:rPr>
          <w:rFonts w:eastAsia="Arial" w:cs="Arial"/>
          <w:color w:val="000000"/>
        </w:rPr>
        <w:t xml:space="preserve"> Dit geeft een overzicht van alle competenties</w:t>
      </w:r>
      <w:r w:rsidR="00330F70">
        <w:rPr>
          <w:rFonts w:eastAsia="Arial" w:cs="Arial"/>
          <w:color w:val="000000"/>
        </w:rPr>
        <w:t xml:space="preserve"> (met onderliggende kennis, attituden en vaardigheden)</w:t>
      </w:r>
      <w:r>
        <w:rPr>
          <w:rFonts w:eastAsia="Arial" w:cs="Arial"/>
          <w:color w:val="000000"/>
        </w:rPr>
        <w:t xml:space="preserve"> die een ervaren beroepsbeoefenaar</w:t>
      </w:r>
      <w:r w:rsidR="00330F70">
        <w:rPr>
          <w:rFonts w:eastAsia="Arial" w:cs="Arial"/>
          <w:color w:val="000000"/>
        </w:rPr>
        <w:t xml:space="preserve"> beheerst. Deze competenties worden nauwgezet getoetst tijdens het assessment.</w:t>
      </w:r>
    </w:p>
    <w:p w14:paraId="66AF4BF2" w14:textId="77777777" w:rsidR="00330F70" w:rsidRDefault="00330F70" w:rsidP="00E72CBD">
      <w:pPr>
        <w:pBdr>
          <w:top w:val="nil"/>
          <w:left w:val="nil"/>
          <w:bottom w:val="nil"/>
          <w:right w:val="nil"/>
          <w:between w:val="nil"/>
        </w:pBdr>
        <w:spacing w:after="150"/>
        <w:jc w:val="both"/>
        <w:rPr>
          <w:rFonts w:eastAsia="Arial" w:cs="Arial"/>
          <w:color w:val="000000"/>
        </w:rPr>
      </w:pPr>
    </w:p>
    <w:p w14:paraId="6E015FD3" w14:textId="77777777" w:rsidR="00330F70" w:rsidRPr="00330F70" w:rsidRDefault="00330F70" w:rsidP="00BB2550">
      <w:pPr>
        <w:pStyle w:val="Kop2"/>
        <w:rPr>
          <w:rFonts w:eastAsia="Arial"/>
        </w:rPr>
      </w:pPr>
      <w:bookmarkStart w:id="3" w:name="_Toc89110643"/>
      <w:r w:rsidRPr="00330F70">
        <w:rPr>
          <w:rFonts w:eastAsia="Arial"/>
        </w:rPr>
        <w:t>Mogelijke uitkomsten na het assessment</w:t>
      </w:r>
      <w:bookmarkEnd w:id="3"/>
    </w:p>
    <w:p w14:paraId="76544F68" w14:textId="77777777" w:rsidR="005845A9" w:rsidRDefault="00E72CBD" w:rsidP="007C6086">
      <w:pPr>
        <w:pBdr>
          <w:top w:val="nil"/>
          <w:left w:val="nil"/>
          <w:bottom w:val="nil"/>
          <w:right w:val="nil"/>
          <w:between w:val="nil"/>
        </w:pBdr>
        <w:spacing w:after="150"/>
        <w:jc w:val="both"/>
        <w:rPr>
          <w:rFonts w:eastAsia="Arial" w:cs="Arial"/>
          <w:color w:val="000000"/>
        </w:rPr>
      </w:pPr>
      <w:r>
        <w:rPr>
          <w:rFonts w:eastAsia="Arial" w:cs="Arial"/>
          <w:color w:val="000000"/>
        </w:rPr>
        <w:t xml:space="preserve">Na het afleggen van het assessment </w:t>
      </w:r>
      <w:r w:rsidR="00A86194">
        <w:rPr>
          <w:rFonts w:eastAsia="Arial" w:cs="Arial"/>
          <w:color w:val="000000"/>
        </w:rPr>
        <w:t>kan je</w:t>
      </w:r>
      <w:r w:rsidR="005845A9">
        <w:rPr>
          <w:rFonts w:eastAsia="Arial" w:cs="Arial"/>
          <w:color w:val="000000"/>
        </w:rPr>
        <w:t>:</w:t>
      </w:r>
    </w:p>
    <w:p w14:paraId="6952C71D" w14:textId="3EEC27E5" w:rsidR="005845A9" w:rsidRPr="001D1695" w:rsidRDefault="00A86194" w:rsidP="005845A9">
      <w:pPr>
        <w:pStyle w:val="Lijstalinea"/>
        <w:numPr>
          <w:ilvl w:val="0"/>
          <w:numId w:val="7"/>
        </w:numPr>
        <w:pBdr>
          <w:top w:val="nil"/>
          <w:left w:val="nil"/>
          <w:bottom w:val="nil"/>
          <w:right w:val="nil"/>
          <w:between w:val="nil"/>
        </w:pBdr>
        <w:spacing w:after="150"/>
        <w:jc w:val="both"/>
        <w:rPr>
          <w:rFonts w:eastAsia="Arial" w:cs="Arial"/>
        </w:rPr>
      </w:pPr>
      <w:r w:rsidRPr="001D1695">
        <w:rPr>
          <w:rFonts w:eastAsia="Arial" w:cs="Arial"/>
        </w:rPr>
        <w:t xml:space="preserve">ofwel het ‘bewijs van de beroepskwalificatie van Kinderbegeleider </w:t>
      </w:r>
      <w:r w:rsidR="006C5970">
        <w:rPr>
          <w:rFonts w:eastAsia="Arial" w:cs="Arial"/>
        </w:rPr>
        <w:t>Schoolgaande kinderen’</w:t>
      </w:r>
      <w:r w:rsidRPr="001D1695">
        <w:rPr>
          <w:rFonts w:eastAsia="Arial" w:cs="Arial"/>
        </w:rPr>
        <w:t xml:space="preserve"> behalen</w:t>
      </w:r>
      <w:r w:rsidR="00330F70" w:rsidRPr="001D1695">
        <w:rPr>
          <w:rFonts w:eastAsia="Arial" w:cs="Arial"/>
        </w:rPr>
        <w:t xml:space="preserve"> (indien je hebt bewezen dat je alle competenties van de beroepskwalificatie beheerst)</w:t>
      </w:r>
      <w:r w:rsidRPr="001D1695">
        <w:rPr>
          <w:rFonts w:eastAsia="Arial" w:cs="Arial"/>
        </w:rPr>
        <w:t xml:space="preserve">, </w:t>
      </w:r>
    </w:p>
    <w:p w14:paraId="45C6047C" w14:textId="2D4FCC06" w:rsidR="00735C52" w:rsidRPr="005845A9" w:rsidRDefault="00A86194" w:rsidP="005845A9">
      <w:pPr>
        <w:pStyle w:val="Lijstalinea"/>
        <w:numPr>
          <w:ilvl w:val="0"/>
          <w:numId w:val="7"/>
        </w:numPr>
        <w:pBdr>
          <w:top w:val="nil"/>
          <w:left w:val="nil"/>
          <w:bottom w:val="nil"/>
          <w:right w:val="nil"/>
          <w:between w:val="nil"/>
        </w:pBdr>
        <w:spacing w:after="150"/>
        <w:jc w:val="both"/>
        <w:rPr>
          <w:rFonts w:eastAsia="Arial" w:cs="Arial"/>
          <w:color w:val="000000"/>
        </w:rPr>
      </w:pPr>
      <w:r w:rsidRPr="001D1695">
        <w:rPr>
          <w:rFonts w:eastAsia="Arial" w:cs="Arial"/>
        </w:rPr>
        <w:t xml:space="preserve">ofwel een </w:t>
      </w:r>
      <w:r w:rsidR="00330F70" w:rsidRPr="005845A9">
        <w:rPr>
          <w:rFonts w:eastAsia="Arial" w:cs="Arial"/>
          <w:color w:val="000000"/>
        </w:rPr>
        <w:t>‘</w:t>
      </w:r>
      <w:r w:rsidRPr="005845A9">
        <w:rPr>
          <w:rFonts w:eastAsia="Arial" w:cs="Arial"/>
          <w:color w:val="000000"/>
        </w:rPr>
        <w:t>bewijs van competenties</w:t>
      </w:r>
      <w:r w:rsidR="00330F70" w:rsidRPr="005845A9">
        <w:rPr>
          <w:rFonts w:eastAsia="Arial" w:cs="Arial"/>
          <w:color w:val="000000"/>
        </w:rPr>
        <w:t>’</w:t>
      </w:r>
      <w:r w:rsidRPr="005845A9">
        <w:rPr>
          <w:rFonts w:eastAsia="Arial" w:cs="Arial"/>
          <w:color w:val="000000"/>
        </w:rPr>
        <w:t xml:space="preserve"> </w:t>
      </w:r>
      <w:r w:rsidR="00330F70" w:rsidRPr="005845A9">
        <w:rPr>
          <w:rFonts w:eastAsia="Arial" w:cs="Arial"/>
          <w:color w:val="000000"/>
        </w:rPr>
        <w:t>waarin de competenties die je beheerst, zijn opgesomd (indien je niet voor alle competenties kon bewijzen dat je ze beheerst).</w:t>
      </w:r>
    </w:p>
    <w:p w14:paraId="58A6D300" w14:textId="39DE3809" w:rsidR="007C6086" w:rsidRPr="00735C52" w:rsidRDefault="007F09BD" w:rsidP="007C6086">
      <w:pPr>
        <w:pBdr>
          <w:top w:val="nil"/>
          <w:left w:val="nil"/>
          <w:bottom w:val="nil"/>
          <w:right w:val="nil"/>
          <w:between w:val="nil"/>
        </w:pBdr>
        <w:spacing w:after="150"/>
        <w:jc w:val="both"/>
        <w:rPr>
          <w:rFonts w:eastAsia="Arial" w:cs="Arial"/>
          <w:color w:val="000000"/>
        </w:rPr>
      </w:pPr>
      <w:r w:rsidRPr="003949BE">
        <w:rPr>
          <w:rFonts w:eastAsia="Arial" w:cs="Arial"/>
        </w:rPr>
        <w:t>Deze beroepskwalificatie levert in combinatie met een certificaat AAV een diploma secundair onderwijs op</w:t>
      </w:r>
      <w:r w:rsidR="0000218E" w:rsidRPr="003949BE">
        <w:rPr>
          <w:rFonts w:eastAsia="Arial" w:cs="Arial"/>
        </w:rPr>
        <w:t xml:space="preserve">, mits je nog één module volgt in de opleiding </w:t>
      </w:r>
      <w:r w:rsidR="00867E37" w:rsidRPr="003949BE">
        <w:rPr>
          <w:rFonts w:eastAsia="Arial" w:cs="Arial"/>
        </w:rPr>
        <w:t>kinderbegeleider</w:t>
      </w:r>
      <w:r w:rsidRPr="003949BE">
        <w:rPr>
          <w:rFonts w:eastAsia="Arial" w:cs="Arial"/>
        </w:rPr>
        <w:t>.</w:t>
      </w:r>
      <w:r w:rsidR="00E13520">
        <w:rPr>
          <w:rFonts w:eastAsia="Arial" w:cs="Arial"/>
        </w:rPr>
        <w:t xml:space="preserve">  </w:t>
      </w:r>
    </w:p>
    <w:p w14:paraId="5246785A" w14:textId="77777777" w:rsidR="00304D14" w:rsidRDefault="00304D14" w:rsidP="00BB2550">
      <w:pPr>
        <w:pStyle w:val="Kop2"/>
        <w:rPr>
          <w:rFonts w:eastAsia="Arial"/>
        </w:rPr>
      </w:pPr>
    </w:p>
    <w:p w14:paraId="0A6B974A" w14:textId="4C9A3094" w:rsidR="00E72CBD" w:rsidRPr="00E72CBD" w:rsidRDefault="00E72CBD" w:rsidP="00BB2550">
      <w:pPr>
        <w:pStyle w:val="Kop2"/>
        <w:rPr>
          <w:rFonts w:eastAsia="Arial"/>
        </w:rPr>
      </w:pPr>
      <w:bookmarkStart w:id="4" w:name="_Toc89110644"/>
      <w:r w:rsidRPr="00E72CBD">
        <w:rPr>
          <w:rFonts w:eastAsia="Arial"/>
        </w:rPr>
        <w:t xml:space="preserve">Wat bereik je </w:t>
      </w:r>
      <w:r w:rsidR="00330F70">
        <w:rPr>
          <w:rFonts w:eastAsia="Arial"/>
        </w:rPr>
        <w:t>ermee</w:t>
      </w:r>
      <w:r w:rsidRPr="00E72CBD">
        <w:rPr>
          <w:rFonts w:eastAsia="Arial"/>
        </w:rPr>
        <w:t>?</w:t>
      </w:r>
      <w:bookmarkEnd w:id="4"/>
    </w:p>
    <w:p w14:paraId="5C97970C" w14:textId="627029D3" w:rsidR="00D15492" w:rsidRPr="00E72CBD" w:rsidRDefault="00C40AEA" w:rsidP="00E72CBD">
      <w:pPr>
        <w:pBdr>
          <w:top w:val="nil"/>
          <w:left w:val="nil"/>
          <w:bottom w:val="nil"/>
          <w:right w:val="nil"/>
          <w:between w:val="nil"/>
        </w:pBdr>
        <w:spacing w:after="150"/>
        <w:jc w:val="both"/>
        <w:rPr>
          <w:rFonts w:eastAsia="Arial" w:cs="Arial"/>
          <w:color w:val="000000"/>
        </w:rPr>
      </w:pPr>
      <w:r>
        <w:rPr>
          <w:rFonts w:eastAsia="Arial" w:cs="Arial"/>
          <w:color w:val="000000"/>
        </w:rPr>
        <w:t>Met zo’n</w:t>
      </w:r>
      <w:r w:rsidR="00E72CBD">
        <w:rPr>
          <w:rFonts w:eastAsia="Arial" w:cs="Arial"/>
          <w:color w:val="000000"/>
        </w:rPr>
        <w:t xml:space="preserve"> </w:t>
      </w:r>
      <w:r w:rsidR="00E72CBD" w:rsidRPr="00E72CBD">
        <w:rPr>
          <w:rFonts w:eastAsia="Arial" w:cs="Arial"/>
          <w:color w:val="000000"/>
        </w:rPr>
        <w:t>bewijs sta</w:t>
      </w:r>
      <w:r>
        <w:rPr>
          <w:rFonts w:eastAsia="Arial" w:cs="Arial"/>
          <w:color w:val="000000"/>
        </w:rPr>
        <w:t xml:space="preserve"> je</w:t>
      </w:r>
      <w:r w:rsidR="00E72CBD" w:rsidRPr="00E72CBD">
        <w:rPr>
          <w:rFonts w:eastAsia="Arial" w:cs="Arial"/>
          <w:color w:val="000000"/>
        </w:rPr>
        <w:t xml:space="preserve"> </w:t>
      </w:r>
      <w:hyperlink r:id="rId9" w:history="1">
        <w:r w:rsidR="00E72CBD" w:rsidRPr="00CA4B67">
          <w:rPr>
            <w:rStyle w:val="Hyperlink"/>
          </w:rPr>
          <w:t>sterker op de arbeidsmarkt</w:t>
        </w:r>
      </w:hyperlink>
      <w:r w:rsidR="00E72CBD" w:rsidRPr="006C5970">
        <w:rPr>
          <w:rFonts w:eastAsia="Arial" w:cs="Arial"/>
          <w:color w:val="000000"/>
        </w:rPr>
        <w:t xml:space="preserve"> </w:t>
      </w:r>
      <w:r w:rsidR="009212B1" w:rsidRPr="006C5970">
        <w:rPr>
          <w:rFonts w:eastAsia="Arial" w:cs="Arial"/>
          <w:color w:val="000000"/>
        </w:rPr>
        <w:t>(</w:t>
      </w:r>
      <w:r w:rsidR="006C5970">
        <w:rPr>
          <w:rFonts w:eastAsia="Arial" w:cs="Arial"/>
          <w:color w:val="000000"/>
        </w:rPr>
        <w:t>Opgroeien</w:t>
      </w:r>
      <w:r w:rsidR="00112796" w:rsidRPr="006C5970">
        <w:rPr>
          <w:rFonts w:eastAsia="Arial" w:cs="Arial"/>
          <w:color w:val="000000"/>
        </w:rPr>
        <w:t xml:space="preserve"> – </w:t>
      </w:r>
      <w:r w:rsidR="00CA4B67">
        <w:rPr>
          <w:rFonts w:eastAsia="Arial" w:cs="Arial"/>
          <w:color w:val="000000"/>
        </w:rPr>
        <w:t>Leren en werken</w:t>
      </w:r>
      <w:r w:rsidR="009212B1" w:rsidRPr="006C5970">
        <w:rPr>
          <w:rFonts w:eastAsia="Arial" w:cs="Arial"/>
          <w:color w:val="000000"/>
        </w:rPr>
        <w:t>)</w:t>
      </w:r>
      <w:r w:rsidR="00112796" w:rsidRPr="006C5970">
        <w:rPr>
          <w:rFonts w:eastAsia="Arial" w:cs="Arial"/>
          <w:color w:val="000000"/>
        </w:rPr>
        <w:t>,</w:t>
      </w:r>
      <w:r w:rsidR="00112796">
        <w:rPr>
          <w:rFonts w:eastAsia="Arial" w:cs="Arial"/>
          <w:color w:val="000000"/>
        </w:rPr>
        <w:t xml:space="preserve"> </w:t>
      </w:r>
      <w:r w:rsidR="00E72CBD" w:rsidRPr="00E72CBD">
        <w:rPr>
          <w:rFonts w:eastAsia="Arial" w:cs="Arial"/>
          <w:color w:val="000000"/>
        </w:rPr>
        <w:t xml:space="preserve">of </w:t>
      </w:r>
      <w:r>
        <w:rPr>
          <w:rFonts w:eastAsia="Arial" w:cs="Arial"/>
          <w:color w:val="000000"/>
        </w:rPr>
        <w:t>kan je</w:t>
      </w:r>
      <w:r w:rsidR="00E72CBD" w:rsidRPr="00E72CBD">
        <w:rPr>
          <w:rFonts w:eastAsia="Arial" w:cs="Arial"/>
          <w:color w:val="000000"/>
        </w:rPr>
        <w:t xml:space="preserve"> </w:t>
      </w:r>
      <w:r w:rsidR="00EE0DC0">
        <w:rPr>
          <w:rFonts w:eastAsia="Arial" w:cs="Arial"/>
          <w:color w:val="000000"/>
        </w:rPr>
        <w:t>voor de</w:t>
      </w:r>
      <w:r>
        <w:rPr>
          <w:rFonts w:eastAsia="Arial" w:cs="Arial"/>
          <w:color w:val="000000"/>
        </w:rPr>
        <w:t xml:space="preserve"> </w:t>
      </w:r>
      <w:r w:rsidR="00EE0DC0">
        <w:rPr>
          <w:rFonts w:eastAsia="Arial" w:cs="Arial"/>
          <w:color w:val="000000"/>
        </w:rPr>
        <w:t>opleiding</w:t>
      </w:r>
      <w:r>
        <w:rPr>
          <w:rFonts w:eastAsia="Arial" w:cs="Arial"/>
          <w:color w:val="000000"/>
        </w:rPr>
        <w:t xml:space="preserve"> </w:t>
      </w:r>
      <w:r w:rsidR="00E72CBD" w:rsidRPr="00E72CBD">
        <w:rPr>
          <w:rFonts w:eastAsia="Arial" w:cs="Arial"/>
          <w:color w:val="000000"/>
        </w:rPr>
        <w:t xml:space="preserve">vrijstellingen aanvragen om </w:t>
      </w:r>
      <w:r>
        <w:rPr>
          <w:rFonts w:eastAsia="Arial" w:cs="Arial"/>
          <w:color w:val="000000"/>
        </w:rPr>
        <w:t xml:space="preserve">nadien </w:t>
      </w:r>
      <w:r w:rsidR="00E72CBD" w:rsidRPr="00E72CBD">
        <w:rPr>
          <w:rFonts w:eastAsia="Arial" w:cs="Arial"/>
          <w:color w:val="000000"/>
        </w:rPr>
        <w:t>sneller een beroeps- of onderwijskwalificatie te behalen.</w:t>
      </w:r>
    </w:p>
    <w:p w14:paraId="3E8A84CC" w14:textId="77777777" w:rsidR="00C04493" w:rsidRPr="00377E6A" w:rsidRDefault="00C04493" w:rsidP="00D15492">
      <w:pPr>
        <w:spacing w:after="0" w:line="240" w:lineRule="auto"/>
        <w:rPr>
          <w:rFonts w:cstheme="minorHAnsi"/>
          <w:lang w:eastAsia="nl-BE"/>
        </w:rPr>
      </w:pPr>
    </w:p>
    <w:p w14:paraId="79411EE4" w14:textId="77777777" w:rsidR="00A406A1" w:rsidRDefault="004B3F59" w:rsidP="00D15492">
      <w:pPr>
        <w:spacing w:after="0" w:line="240" w:lineRule="auto"/>
        <w:rPr>
          <w:rFonts w:cs="Arial"/>
          <w:shd w:val="clear" w:color="auto" w:fill="FFFFFF"/>
        </w:rPr>
      </w:pPr>
      <w:r>
        <w:rPr>
          <w:rFonts w:cs="Arial"/>
          <w:shd w:val="clear" w:color="auto" w:fill="FFFFFF"/>
        </w:rPr>
        <w:t>Wanneer je</w:t>
      </w:r>
      <w:r w:rsidR="00E45AE6">
        <w:rPr>
          <w:rFonts w:cs="Arial"/>
          <w:shd w:val="clear" w:color="auto" w:fill="FFFFFF"/>
        </w:rPr>
        <w:t xml:space="preserve"> slaagt, behaal je</w:t>
      </w:r>
      <w:r w:rsidR="00377E6A" w:rsidRPr="00377E6A">
        <w:rPr>
          <w:rFonts w:cs="Arial"/>
          <w:shd w:val="clear" w:color="auto" w:fill="FFFFFF"/>
        </w:rPr>
        <w:t xml:space="preserve"> de beroepskwalificatie voor kinderbegeleider </w:t>
      </w:r>
      <w:r w:rsidR="00CA4B67">
        <w:rPr>
          <w:rFonts w:cs="Arial"/>
          <w:shd w:val="clear" w:color="auto" w:fill="FFFFFF"/>
        </w:rPr>
        <w:t>schoolgaande kinderen</w:t>
      </w:r>
      <w:r w:rsidR="00377E6A" w:rsidRPr="00377E6A">
        <w:rPr>
          <w:rFonts w:cs="Arial"/>
          <w:shd w:val="clear" w:color="auto" w:fill="FFFFFF"/>
        </w:rPr>
        <w:t>. </w:t>
      </w:r>
      <w:r w:rsidR="00CA4B67">
        <w:rPr>
          <w:rFonts w:cs="Arial"/>
          <w:shd w:val="clear" w:color="auto" w:fill="FFFFFF"/>
        </w:rPr>
        <w:t xml:space="preserve"> </w:t>
      </w:r>
      <w:r>
        <w:rPr>
          <w:rFonts w:cs="Arial"/>
          <w:shd w:val="clear" w:color="auto" w:fill="FFFFFF"/>
        </w:rPr>
        <w:t xml:space="preserve"> </w:t>
      </w:r>
      <w:r w:rsidR="00CA4B67">
        <w:rPr>
          <w:rFonts w:cs="Arial"/>
          <w:shd w:val="clear" w:color="auto" w:fill="FFFFFF"/>
        </w:rPr>
        <w:t>Daarmee kan</w:t>
      </w:r>
      <w:r w:rsidR="00E45AE6">
        <w:rPr>
          <w:rFonts w:cs="Arial"/>
          <w:shd w:val="clear" w:color="auto" w:fill="FFFFFF"/>
        </w:rPr>
        <w:t xml:space="preserve"> je </w:t>
      </w:r>
      <w:r>
        <w:rPr>
          <w:rFonts w:cs="Arial"/>
          <w:shd w:val="clear" w:color="auto" w:fill="FFFFFF"/>
        </w:rPr>
        <w:t xml:space="preserve"> </w:t>
      </w:r>
      <w:r w:rsidR="00377E6A" w:rsidRPr="00377E6A">
        <w:rPr>
          <w:rFonts w:cs="Arial"/>
          <w:shd w:val="clear" w:color="auto" w:fill="FFFFFF"/>
        </w:rPr>
        <w:t>werken in een IBO, initiatief buitenschoolse opvang</w:t>
      </w:r>
      <w:r w:rsidR="007F09BD">
        <w:rPr>
          <w:rFonts w:cs="Arial"/>
          <w:shd w:val="clear" w:color="auto" w:fill="FFFFFF"/>
        </w:rPr>
        <w:t xml:space="preserve"> </w:t>
      </w:r>
      <w:r w:rsidR="007F09BD" w:rsidRPr="00304D14">
        <w:rPr>
          <w:rFonts w:cs="Arial"/>
          <w:shd w:val="clear" w:color="auto" w:fill="FFFFFF"/>
        </w:rPr>
        <w:t>of kleuterklas</w:t>
      </w:r>
      <w:r w:rsidR="00377E6A" w:rsidRPr="00377E6A">
        <w:rPr>
          <w:rFonts w:cs="Arial"/>
          <w:shd w:val="clear" w:color="auto" w:fill="FFFFFF"/>
        </w:rPr>
        <w:t>.</w:t>
      </w:r>
      <w:r w:rsidR="007402A6">
        <w:rPr>
          <w:rFonts w:cs="Arial"/>
          <w:shd w:val="clear" w:color="auto" w:fill="FFFFFF"/>
        </w:rPr>
        <w:t xml:space="preserve"> </w:t>
      </w:r>
    </w:p>
    <w:p w14:paraId="63154CFD" w14:textId="05DF8BE0" w:rsidR="009212B1" w:rsidRDefault="00A406A1" w:rsidP="00D15492">
      <w:pPr>
        <w:spacing w:after="0" w:line="240" w:lineRule="auto"/>
        <w:rPr>
          <w:rFonts w:cstheme="minorHAnsi"/>
          <w:lang w:eastAsia="nl-BE"/>
        </w:rPr>
      </w:pPr>
      <w:r w:rsidRPr="003949BE">
        <w:rPr>
          <w:rFonts w:cs="Arial"/>
          <w:shd w:val="clear" w:color="auto" w:fill="FFFFFF"/>
        </w:rPr>
        <w:t xml:space="preserve">Opgelet: </w:t>
      </w:r>
      <w:r w:rsidR="005A00F1" w:rsidRPr="003949BE">
        <w:rPr>
          <w:rFonts w:cs="Arial"/>
          <w:shd w:val="clear" w:color="auto" w:fill="FFFFFF"/>
        </w:rPr>
        <w:t>om in het onderwijs vast benoemd te worden is een kwalificatiebewijs niet voldoende, je hebt dan een diploma kinderbegeleider schoolgaande kinderen nodig.</w:t>
      </w:r>
      <w:r w:rsidR="009212B1">
        <w:rPr>
          <w:rFonts w:cstheme="minorHAnsi"/>
          <w:lang w:eastAsia="nl-BE"/>
        </w:rPr>
        <w:br w:type="page"/>
      </w:r>
    </w:p>
    <w:p w14:paraId="43377FAB" w14:textId="77777777" w:rsidR="00C04493" w:rsidRPr="00D15492" w:rsidRDefault="00C04493" w:rsidP="00BB2550">
      <w:pPr>
        <w:pStyle w:val="Kop1"/>
        <w:rPr>
          <w:lang w:eastAsia="nl-BE"/>
        </w:rPr>
      </w:pPr>
      <w:bookmarkStart w:id="5" w:name="_Toc89110645"/>
      <w:r>
        <w:rPr>
          <w:lang w:eastAsia="nl-BE"/>
        </w:rPr>
        <w:lastRenderedPageBreak/>
        <w:t>2</w:t>
      </w:r>
      <w:r w:rsidRPr="00D15492">
        <w:rPr>
          <w:lang w:eastAsia="nl-BE"/>
        </w:rPr>
        <w:t>. Het assessment</w:t>
      </w:r>
      <w:r w:rsidR="00336DA2">
        <w:rPr>
          <w:lang w:eastAsia="nl-BE"/>
        </w:rPr>
        <w:t>,</w:t>
      </w:r>
      <w:r w:rsidRPr="00D15492">
        <w:rPr>
          <w:lang w:eastAsia="nl-BE"/>
        </w:rPr>
        <w:t xml:space="preserve"> iets voor jou?</w:t>
      </w:r>
      <w:bookmarkEnd w:id="5"/>
    </w:p>
    <w:p w14:paraId="4329A354" w14:textId="77777777" w:rsidR="00C04493" w:rsidRDefault="00C04493" w:rsidP="00C04493">
      <w:pPr>
        <w:spacing w:after="0" w:line="240" w:lineRule="auto"/>
        <w:rPr>
          <w:rFonts w:cstheme="minorHAnsi"/>
          <w:lang w:eastAsia="nl-BE"/>
        </w:rPr>
      </w:pPr>
    </w:p>
    <w:p w14:paraId="2F6BB00C" w14:textId="77777777" w:rsidR="00AE1A7E" w:rsidRPr="00D15492" w:rsidRDefault="00AE1A7E" w:rsidP="00C04493">
      <w:pPr>
        <w:spacing w:after="0" w:line="240" w:lineRule="auto"/>
        <w:rPr>
          <w:rFonts w:cstheme="minorHAnsi"/>
          <w:lang w:eastAsia="nl-BE"/>
        </w:rPr>
      </w:pPr>
    </w:p>
    <w:p w14:paraId="514D90BA" w14:textId="77777777" w:rsidR="001664F2" w:rsidRPr="00AE1A7E" w:rsidRDefault="001664F2" w:rsidP="00BB2550">
      <w:pPr>
        <w:pStyle w:val="Kop2"/>
        <w:rPr>
          <w:lang w:eastAsia="nl-BE"/>
        </w:rPr>
      </w:pPr>
      <w:bookmarkStart w:id="6" w:name="_Toc89110646"/>
      <w:r w:rsidRPr="00AE1A7E">
        <w:rPr>
          <w:lang w:eastAsia="nl-BE"/>
        </w:rPr>
        <w:t xml:space="preserve">Voor wie is het </w:t>
      </w:r>
      <w:r w:rsidR="00AE1A7E" w:rsidRPr="00AE1A7E">
        <w:rPr>
          <w:lang w:eastAsia="nl-BE"/>
        </w:rPr>
        <w:t xml:space="preserve">EVC-assessment </w:t>
      </w:r>
      <w:r w:rsidRPr="00AE1A7E">
        <w:rPr>
          <w:lang w:eastAsia="nl-BE"/>
        </w:rPr>
        <w:t>bedoeld?</w:t>
      </w:r>
      <w:bookmarkEnd w:id="6"/>
    </w:p>
    <w:p w14:paraId="27B61DA4" w14:textId="77777777" w:rsidR="00AE1A7E" w:rsidRDefault="00AE1A7E" w:rsidP="00AE1A7E">
      <w:pPr>
        <w:spacing w:after="0" w:line="240" w:lineRule="auto"/>
        <w:rPr>
          <w:rFonts w:cstheme="minorHAnsi"/>
          <w:lang w:eastAsia="nl-BE"/>
        </w:rPr>
      </w:pPr>
    </w:p>
    <w:p w14:paraId="109BEFE7" w14:textId="12DB05B9" w:rsidR="008C1CB7" w:rsidRPr="00C1073A" w:rsidRDefault="00EE0DC0" w:rsidP="00AE1A7E">
      <w:pPr>
        <w:spacing w:after="0" w:line="240" w:lineRule="auto"/>
        <w:rPr>
          <w:rFonts w:cstheme="minorHAnsi"/>
          <w:b/>
          <w:lang w:eastAsia="nl-BE"/>
        </w:rPr>
      </w:pPr>
      <w:r>
        <w:rPr>
          <w:rFonts w:cstheme="minorHAnsi"/>
          <w:lang w:eastAsia="nl-BE"/>
        </w:rPr>
        <w:t xml:space="preserve">Het EVC-assessment is bedoeld </w:t>
      </w:r>
      <w:r w:rsidR="008C1CB7">
        <w:rPr>
          <w:rFonts w:cstheme="minorHAnsi"/>
          <w:lang w:eastAsia="nl-BE"/>
        </w:rPr>
        <w:t>voor</w:t>
      </w:r>
      <w:r>
        <w:rPr>
          <w:rFonts w:cstheme="minorHAnsi"/>
          <w:lang w:eastAsia="nl-BE"/>
        </w:rPr>
        <w:t xml:space="preserve"> mensen met </w:t>
      </w:r>
      <w:r w:rsidR="008C1CB7" w:rsidRPr="00C1073A">
        <w:rPr>
          <w:rFonts w:cstheme="minorHAnsi"/>
          <w:b/>
          <w:lang w:eastAsia="nl-BE"/>
        </w:rPr>
        <w:t xml:space="preserve">relevante en </w:t>
      </w:r>
      <w:r w:rsidR="00176FA2" w:rsidRPr="00C1073A">
        <w:rPr>
          <w:rFonts w:cstheme="minorHAnsi"/>
          <w:b/>
          <w:lang w:eastAsia="nl-BE"/>
        </w:rPr>
        <w:t>voldoende</w:t>
      </w:r>
      <w:r w:rsidR="008C1CB7" w:rsidRPr="00C1073A">
        <w:rPr>
          <w:rFonts w:cstheme="minorHAnsi"/>
          <w:b/>
          <w:lang w:eastAsia="nl-BE"/>
        </w:rPr>
        <w:t xml:space="preserve"> (beroeps)</w:t>
      </w:r>
      <w:r w:rsidRPr="00C1073A">
        <w:rPr>
          <w:rFonts w:cstheme="minorHAnsi"/>
          <w:b/>
          <w:lang w:eastAsia="nl-BE"/>
        </w:rPr>
        <w:t>ervaring</w:t>
      </w:r>
      <w:r w:rsidR="008C1CB7" w:rsidRPr="00C1073A">
        <w:rPr>
          <w:rFonts w:cstheme="minorHAnsi"/>
          <w:b/>
          <w:lang w:eastAsia="nl-BE"/>
        </w:rPr>
        <w:t xml:space="preserve"> als begeleider van </w:t>
      </w:r>
      <w:r w:rsidR="002F7845">
        <w:rPr>
          <w:rFonts w:cstheme="minorHAnsi"/>
          <w:b/>
          <w:lang w:eastAsia="nl-BE"/>
        </w:rPr>
        <w:t>schoolgaande kinderen</w:t>
      </w:r>
      <w:r w:rsidRPr="00C1073A">
        <w:rPr>
          <w:rFonts w:cstheme="minorHAnsi"/>
          <w:b/>
          <w:lang w:eastAsia="nl-BE"/>
        </w:rPr>
        <w:t xml:space="preserve">. </w:t>
      </w:r>
    </w:p>
    <w:p w14:paraId="494F23CB" w14:textId="77777777" w:rsidR="00AE1A7E" w:rsidRDefault="00EE0DC0" w:rsidP="00AE1A7E">
      <w:pPr>
        <w:spacing w:after="0" w:line="240" w:lineRule="auto"/>
        <w:rPr>
          <w:rFonts w:cstheme="minorHAnsi"/>
          <w:lang w:eastAsia="nl-BE"/>
        </w:rPr>
      </w:pPr>
      <w:r>
        <w:rPr>
          <w:rFonts w:cstheme="minorHAnsi"/>
          <w:lang w:eastAsia="nl-BE"/>
        </w:rPr>
        <w:t xml:space="preserve">Het assessment wordt steeds in zijn geheel afgelegd, met het oog op het behalen van </w:t>
      </w:r>
      <w:r w:rsidR="008C1CB7">
        <w:rPr>
          <w:rFonts w:cstheme="minorHAnsi"/>
          <w:lang w:eastAsia="nl-BE"/>
        </w:rPr>
        <w:t>het kwalificatiebewijs van de volledige beroepskwalificatie.</w:t>
      </w:r>
    </w:p>
    <w:p w14:paraId="7C1D0965" w14:textId="77777777" w:rsidR="008C1CB7" w:rsidRDefault="008C1CB7" w:rsidP="00AE1A7E">
      <w:pPr>
        <w:spacing w:after="0" w:line="240" w:lineRule="auto"/>
        <w:rPr>
          <w:rFonts w:cstheme="minorHAnsi"/>
          <w:lang w:eastAsia="nl-BE"/>
        </w:rPr>
      </w:pPr>
    </w:p>
    <w:p w14:paraId="00FE620E" w14:textId="77777777" w:rsidR="008C1CB7" w:rsidRDefault="008C1CB7" w:rsidP="00AE1A7E">
      <w:pPr>
        <w:spacing w:after="0" w:line="240" w:lineRule="auto"/>
        <w:rPr>
          <w:rFonts w:cstheme="minorHAnsi"/>
          <w:lang w:eastAsia="nl-BE"/>
        </w:rPr>
      </w:pPr>
    </w:p>
    <w:p w14:paraId="3A045807" w14:textId="77777777" w:rsidR="008C1CB7" w:rsidRPr="008C1CB7" w:rsidRDefault="008C1CB7" w:rsidP="00BB2550">
      <w:pPr>
        <w:pStyle w:val="Kop2"/>
        <w:rPr>
          <w:lang w:eastAsia="nl-BE"/>
        </w:rPr>
      </w:pPr>
      <w:bookmarkStart w:id="7" w:name="_Toc89110647"/>
      <w:r w:rsidRPr="008C1CB7">
        <w:rPr>
          <w:lang w:eastAsia="nl-BE"/>
        </w:rPr>
        <w:t>Hoe kan je nagaan of je zelf in aanmerking komt om het assessment succesvol te doorlopen?</w:t>
      </w:r>
      <w:bookmarkEnd w:id="7"/>
    </w:p>
    <w:p w14:paraId="53B1CD13" w14:textId="77777777" w:rsidR="008C1CB7" w:rsidRDefault="008C1CB7" w:rsidP="00AE1A7E">
      <w:pPr>
        <w:spacing w:after="0" w:line="240" w:lineRule="auto"/>
        <w:rPr>
          <w:rFonts w:cstheme="minorHAnsi"/>
          <w:lang w:eastAsia="nl-BE"/>
        </w:rPr>
      </w:pPr>
    </w:p>
    <w:p w14:paraId="6715309C" w14:textId="40AC2817" w:rsidR="00F62396" w:rsidRPr="00304D14" w:rsidRDefault="008C1CB7" w:rsidP="00AE1A7E">
      <w:pPr>
        <w:spacing w:after="0" w:line="240" w:lineRule="auto"/>
        <w:rPr>
          <w:rFonts w:eastAsia="Arial" w:cs="Arial"/>
          <w:color w:val="000000"/>
        </w:rPr>
      </w:pPr>
      <w:r w:rsidRPr="00304D14">
        <w:rPr>
          <w:rFonts w:cstheme="minorHAnsi"/>
          <w:lang w:eastAsia="nl-BE"/>
        </w:rPr>
        <w:t>Zoals hierboven gesch</w:t>
      </w:r>
      <w:r w:rsidR="00A576CF" w:rsidRPr="00304D14">
        <w:rPr>
          <w:rFonts w:cstheme="minorHAnsi"/>
          <w:lang w:eastAsia="nl-BE"/>
        </w:rPr>
        <w:t>reven, geeft het document van</w:t>
      </w:r>
      <w:r w:rsidRPr="00304D14">
        <w:rPr>
          <w:rFonts w:cstheme="minorHAnsi"/>
          <w:lang w:eastAsia="nl-BE"/>
        </w:rPr>
        <w:t xml:space="preserve"> ‘</w:t>
      </w:r>
      <w:hyperlink r:id="rId10" w:anchor=":~:text=inbegrip%20van%20kennis%3A-,Kennis%20over%20de%20basisbehoeften%20en%20de%20algemene%20ontwikkeling%20van%20schoolgaande,van%20observatietechnieken%20voor%20de%20kinderopvang" w:history="1">
        <w:r w:rsidRPr="002F7845">
          <w:rPr>
            <w:rStyle w:val="Hyperlink"/>
            <w:rFonts w:cstheme="minorHAnsi"/>
            <w:lang w:eastAsia="nl-BE"/>
          </w:rPr>
          <w:t xml:space="preserve">Beroepskwalificatie </w:t>
        </w:r>
        <w:r w:rsidRPr="002F7845">
          <w:rPr>
            <w:rStyle w:val="Hyperlink"/>
            <w:rFonts w:eastAsia="Arial" w:cs="Arial"/>
          </w:rPr>
          <w:t>Kinderbegeleider</w:t>
        </w:r>
        <w:r w:rsidR="002F7845" w:rsidRPr="002F7845">
          <w:rPr>
            <w:rStyle w:val="Hyperlink"/>
            <w:rFonts w:eastAsia="Arial" w:cs="Arial"/>
          </w:rPr>
          <w:t xml:space="preserve"> Schoolgaande kinderen</w:t>
        </w:r>
        <w:r w:rsidR="00A576CF" w:rsidRPr="002F7845">
          <w:rPr>
            <w:rStyle w:val="Hyperlink"/>
            <w:rFonts w:eastAsia="Arial" w:cs="Arial"/>
          </w:rPr>
          <w:t>’</w:t>
        </w:r>
      </w:hyperlink>
      <w:r w:rsidR="00A576CF" w:rsidRPr="00304D14">
        <w:rPr>
          <w:rFonts w:eastAsia="Arial" w:cs="Arial"/>
          <w:color w:val="000000"/>
        </w:rPr>
        <w:t xml:space="preserve"> het volledige overzicht van wat je moet kunnen en kennen. </w:t>
      </w:r>
    </w:p>
    <w:p w14:paraId="32F6C14A" w14:textId="77777777" w:rsidR="00F62396" w:rsidRPr="00304D14" w:rsidRDefault="00F62396" w:rsidP="00AE1A7E">
      <w:pPr>
        <w:spacing w:after="0" w:line="240" w:lineRule="auto"/>
        <w:rPr>
          <w:rFonts w:eastAsia="Arial" w:cs="Arial"/>
          <w:color w:val="000000"/>
        </w:rPr>
      </w:pPr>
    </w:p>
    <w:p w14:paraId="3F620DF2" w14:textId="3DDF0F2D" w:rsidR="00A576CF" w:rsidRPr="00304D14" w:rsidRDefault="00724EAA" w:rsidP="007402A6">
      <w:pPr>
        <w:spacing w:after="0" w:line="240" w:lineRule="auto"/>
        <w:rPr>
          <w:rFonts w:eastAsia="Arial" w:cs="Arial"/>
          <w:color w:val="000000"/>
        </w:rPr>
      </w:pPr>
      <w:r w:rsidRPr="00304D14">
        <w:rPr>
          <w:rFonts w:eastAsia="Arial" w:cs="Arial"/>
          <w:color w:val="000000"/>
        </w:rPr>
        <w:t>Open de lin</w:t>
      </w:r>
      <w:r w:rsidRPr="00304D14">
        <w:rPr>
          <w:rFonts w:eastAsia="Arial" w:cs="Arial"/>
        </w:rPr>
        <w:t>k</w:t>
      </w:r>
      <w:r w:rsidR="00F62396" w:rsidRPr="00304D14">
        <w:rPr>
          <w:rFonts w:eastAsia="Arial" w:cs="Arial"/>
        </w:rPr>
        <w:t xml:space="preserve"> en </w:t>
      </w:r>
      <w:r w:rsidR="00F62396" w:rsidRPr="00304D14">
        <w:rPr>
          <w:rFonts w:eastAsia="Arial" w:cs="Arial"/>
          <w:color w:val="000000"/>
        </w:rPr>
        <w:t>g</w:t>
      </w:r>
      <w:r w:rsidR="00A576CF" w:rsidRPr="00304D14">
        <w:rPr>
          <w:rFonts w:eastAsia="Arial" w:cs="Arial"/>
          <w:color w:val="000000"/>
        </w:rPr>
        <w:t>a per competentie voor jezelf na of je er voldoende ervaring in hebt en je er jezelf competent in voelt</w:t>
      </w:r>
      <w:r w:rsidR="00A576CF" w:rsidRPr="00304D14">
        <w:rPr>
          <w:rFonts w:eastAsia="Arial" w:cs="Arial"/>
        </w:rPr>
        <w:t xml:space="preserve">. </w:t>
      </w:r>
      <w:r w:rsidR="007402A6" w:rsidRPr="00304D14">
        <w:rPr>
          <w:rFonts w:cstheme="minorHAnsi"/>
          <w:lang w:eastAsia="nl-BE"/>
        </w:rPr>
        <w:t>Je kan je hierin laten begeleiden door een begeleider/mentor.</w:t>
      </w:r>
    </w:p>
    <w:p w14:paraId="2FBDE37E" w14:textId="77777777" w:rsidR="00A576CF" w:rsidRPr="00304D14" w:rsidRDefault="00A576CF" w:rsidP="00AE1A7E">
      <w:pPr>
        <w:spacing w:after="0" w:line="240" w:lineRule="auto"/>
        <w:rPr>
          <w:rFonts w:eastAsia="Arial" w:cs="Arial"/>
          <w:color w:val="000000"/>
        </w:rPr>
      </w:pPr>
    </w:p>
    <w:p w14:paraId="22CD25CD" w14:textId="77777777" w:rsidR="00A576CF" w:rsidRPr="00304D14" w:rsidRDefault="00A576CF" w:rsidP="00AE1A7E">
      <w:pPr>
        <w:spacing w:after="0" w:line="240" w:lineRule="auto"/>
        <w:rPr>
          <w:rFonts w:eastAsia="Arial" w:cs="Arial"/>
          <w:color w:val="000000"/>
        </w:rPr>
      </w:pPr>
      <w:r w:rsidRPr="00304D14">
        <w:rPr>
          <w:rFonts w:eastAsia="Arial" w:cs="Arial"/>
          <w:color w:val="000000"/>
        </w:rPr>
        <w:t>Indien dat het geval is, maak je kans om goed te presteren in het assessment. Maa</w:t>
      </w:r>
      <w:r w:rsidR="00196A5F" w:rsidRPr="00304D14">
        <w:rPr>
          <w:rFonts w:eastAsia="Arial" w:cs="Arial"/>
          <w:color w:val="000000"/>
        </w:rPr>
        <w:t>k dan zeker een afspraak met een</w:t>
      </w:r>
      <w:r w:rsidRPr="00304D14">
        <w:rPr>
          <w:rFonts w:eastAsia="Arial" w:cs="Arial"/>
          <w:color w:val="000000"/>
        </w:rPr>
        <w:t xml:space="preserve"> testcentrum!</w:t>
      </w:r>
    </w:p>
    <w:p w14:paraId="332FF8D3" w14:textId="77777777" w:rsidR="00C04493" w:rsidRPr="007F09BD" w:rsidRDefault="00C04493" w:rsidP="00D15492">
      <w:pPr>
        <w:spacing w:after="0" w:line="240" w:lineRule="auto"/>
        <w:rPr>
          <w:rFonts w:cstheme="minorHAnsi"/>
          <w:highlight w:val="yellow"/>
          <w:lang w:eastAsia="nl-BE"/>
        </w:rPr>
      </w:pPr>
    </w:p>
    <w:p w14:paraId="23DB9765" w14:textId="77777777" w:rsidR="001D1695" w:rsidRDefault="001D1695">
      <w:pPr>
        <w:rPr>
          <w:rFonts w:asciiTheme="majorHAnsi" w:eastAsiaTheme="majorEastAsia" w:hAnsiTheme="majorHAnsi" w:cstheme="majorBidi"/>
          <w:color w:val="2E74B5" w:themeColor="accent1" w:themeShade="BF"/>
          <w:sz w:val="32"/>
          <w:szCs w:val="32"/>
          <w:lang w:eastAsia="nl-BE"/>
        </w:rPr>
      </w:pPr>
      <w:r>
        <w:rPr>
          <w:lang w:eastAsia="nl-BE"/>
        </w:rPr>
        <w:br w:type="page"/>
      </w:r>
    </w:p>
    <w:p w14:paraId="33274DFF" w14:textId="5DF16DED" w:rsidR="00D15492" w:rsidRPr="00D15492" w:rsidRDefault="00C04493" w:rsidP="00BB2550">
      <w:pPr>
        <w:pStyle w:val="Kop1"/>
        <w:rPr>
          <w:lang w:eastAsia="nl-BE"/>
        </w:rPr>
      </w:pPr>
      <w:bookmarkStart w:id="8" w:name="_Toc89110648"/>
      <w:r>
        <w:rPr>
          <w:lang w:eastAsia="nl-BE"/>
        </w:rPr>
        <w:lastRenderedPageBreak/>
        <w:t>3</w:t>
      </w:r>
      <w:r w:rsidR="00D15492" w:rsidRPr="00D15492">
        <w:rPr>
          <w:lang w:eastAsia="nl-BE"/>
        </w:rPr>
        <w:t xml:space="preserve">. Het </w:t>
      </w:r>
      <w:r w:rsidR="00D934A8">
        <w:rPr>
          <w:lang w:eastAsia="nl-BE"/>
        </w:rPr>
        <w:t>EVC-traject</w:t>
      </w:r>
      <w:r w:rsidR="00D15492" w:rsidRPr="00D15492">
        <w:rPr>
          <w:lang w:eastAsia="nl-BE"/>
        </w:rPr>
        <w:t xml:space="preserve"> voor Kinderbegeleider </w:t>
      </w:r>
      <w:r w:rsidR="003F39E9">
        <w:rPr>
          <w:lang w:eastAsia="nl-BE"/>
        </w:rPr>
        <w:t>Schoolgaande kinderen</w:t>
      </w:r>
      <w:r w:rsidR="00D15492" w:rsidRPr="00D15492">
        <w:rPr>
          <w:lang w:eastAsia="nl-BE"/>
        </w:rPr>
        <w:t xml:space="preserve"> in een notendop</w:t>
      </w:r>
      <w:bookmarkEnd w:id="8"/>
    </w:p>
    <w:p w14:paraId="05E7EFC7" w14:textId="77777777" w:rsidR="00D15492" w:rsidRPr="00D15492" w:rsidRDefault="00D15492" w:rsidP="00D15492">
      <w:pPr>
        <w:spacing w:after="0" w:line="240" w:lineRule="auto"/>
        <w:rPr>
          <w:rFonts w:cstheme="minorHAnsi"/>
          <w:lang w:eastAsia="nl-BE"/>
        </w:rPr>
      </w:pPr>
    </w:p>
    <w:p w14:paraId="2DE66B5A" w14:textId="77777777" w:rsidR="00C47C55" w:rsidRDefault="00C47C55" w:rsidP="00C47C55">
      <w:pPr>
        <w:spacing w:after="0" w:line="240" w:lineRule="auto"/>
        <w:rPr>
          <w:rFonts w:cstheme="minorHAnsi"/>
          <w:lang w:eastAsia="nl-BE"/>
        </w:rPr>
      </w:pPr>
    </w:p>
    <w:p w14:paraId="7BB12F2A" w14:textId="77777777" w:rsidR="00D934A8" w:rsidRPr="00D934A8" w:rsidRDefault="008D0461" w:rsidP="00176FA2">
      <w:pPr>
        <w:rPr>
          <w:lang w:eastAsia="nl-BE"/>
        </w:rPr>
      </w:pPr>
      <w:r w:rsidRPr="00D934A8">
        <w:rPr>
          <w:lang w:eastAsia="nl-BE"/>
        </w:rPr>
        <w:t>Het behalen van de beroepskwalificatie via EVC verloopt in een aantal stappen.</w:t>
      </w:r>
      <w:r w:rsidR="00D934A8" w:rsidRPr="00D934A8">
        <w:rPr>
          <w:lang w:eastAsia="nl-BE"/>
        </w:rPr>
        <w:t xml:space="preserve"> </w:t>
      </w:r>
    </w:p>
    <w:p w14:paraId="576B456F" w14:textId="77777777" w:rsidR="00D934A8" w:rsidRDefault="00D934A8" w:rsidP="00176FA2">
      <w:pPr>
        <w:pStyle w:val="Kop2"/>
        <w:rPr>
          <w:lang w:eastAsia="nl-BE"/>
        </w:rPr>
      </w:pPr>
    </w:p>
    <w:p w14:paraId="495391CF" w14:textId="6E470FAF" w:rsidR="00D934A8" w:rsidRPr="00641DD0" w:rsidRDefault="00EF74FA" w:rsidP="00176FA2">
      <w:pPr>
        <w:pStyle w:val="Kop2"/>
        <w:rPr>
          <w:color w:val="5B9BD5" w:themeColor="accent1"/>
          <w:u w:val="single"/>
          <w:lang w:eastAsia="nl-BE"/>
        </w:rPr>
      </w:pPr>
      <w:bookmarkStart w:id="9" w:name="_Toc89110649"/>
      <w:r w:rsidRPr="00176FA2">
        <w:rPr>
          <w:lang w:eastAsia="nl-BE"/>
        </w:rPr>
        <w:t>EVC-</w:t>
      </w:r>
      <w:r w:rsidR="00D934A8" w:rsidRPr="00176FA2">
        <w:rPr>
          <w:rStyle w:val="Kop2Char"/>
        </w:rPr>
        <w:t>Begeleiding</w:t>
      </w:r>
      <w:r w:rsidR="00991FD3">
        <w:rPr>
          <w:rStyle w:val="Kop2Char"/>
        </w:rPr>
        <w:t xml:space="preserve"> </w:t>
      </w:r>
      <w:r w:rsidR="00991FD3" w:rsidRPr="00641DD0">
        <w:rPr>
          <w:lang w:eastAsia="nl-BE"/>
        </w:rPr>
        <w:t>(informatie</w:t>
      </w:r>
      <w:r w:rsidR="007402A6" w:rsidRPr="00641DD0">
        <w:rPr>
          <w:lang w:eastAsia="nl-BE"/>
        </w:rPr>
        <w:t xml:space="preserve"> en begeleiding/voorbereiding</w:t>
      </w:r>
      <w:r w:rsidR="00991FD3" w:rsidRPr="00641DD0">
        <w:rPr>
          <w:lang w:eastAsia="nl-BE"/>
        </w:rPr>
        <w:t>)</w:t>
      </w:r>
      <w:bookmarkEnd w:id="9"/>
    </w:p>
    <w:p w14:paraId="260D8DEA" w14:textId="77777777" w:rsidR="00D934A8" w:rsidRDefault="00D934A8" w:rsidP="00D934A8">
      <w:pPr>
        <w:spacing w:after="0" w:line="240" w:lineRule="auto"/>
        <w:rPr>
          <w:rFonts w:cstheme="minorHAnsi"/>
          <w:lang w:eastAsia="nl-BE"/>
        </w:rPr>
      </w:pPr>
    </w:p>
    <w:p w14:paraId="710A0A12" w14:textId="53BBEE90" w:rsidR="00344661" w:rsidRDefault="00D934A8" w:rsidP="001D1695">
      <w:pPr>
        <w:pStyle w:val="Lijstalinea"/>
        <w:spacing w:after="0" w:line="240" w:lineRule="auto"/>
        <w:ind w:left="0"/>
        <w:rPr>
          <w:rFonts w:cstheme="minorHAnsi"/>
          <w:lang w:eastAsia="nl-BE"/>
        </w:rPr>
      </w:pPr>
      <w:r w:rsidRPr="00C1073A">
        <w:rPr>
          <w:rFonts w:cstheme="minorHAnsi"/>
          <w:lang w:eastAsia="nl-BE"/>
        </w:rPr>
        <w:t>Als je denkt dat je voldoende</w:t>
      </w:r>
      <w:r w:rsidR="001316EC">
        <w:rPr>
          <w:rFonts w:cstheme="minorHAnsi"/>
          <w:lang w:eastAsia="nl-BE"/>
        </w:rPr>
        <w:t xml:space="preserve"> </w:t>
      </w:r>
      <w:r w:rsidRPr="00C1073A">
        <w:rPr>
          <w:rFonts w:cstheme="minorHAnsi"/>
          <w:lang w:eastAsia="nl-BE"/>
        </w:rPr>
        <w:t xml:space="preserve">ervaring hebt in de competenties van de beroepskwalificatie, kan je contact opnemen met </w:t>
      </w:r>
      <w:r w:rsidR="00196A5F" w:rsidRPr="00C1073A">
        <w:rPr>
          <w:rFonts w:cstheme="minorHAnsi"/>
          <w:lang w:eastAsia="nl-BE"/>
        </w:rPr>
        <w:t xml:space="preserve">een </w:t>
      </w:r>
      <w:r w:rsidRPr="00C1073A">
        <w:rPr>
          <w:rFonts w:cstheme="minorHAnsi"/>
          <w:lang w:eastAsia="nl-BE"/>
        </w:rPr>
        <w:t>testcentrum</w:t>
      </w:r>
      <w:r w:rsidR="00991FD3">
        <w:rPr>
          <w:rFonts w:cstheme="minorHAnsi"/>
          <w:lang w:eastAsia="nl-BE"/>
        </w:rPr>
        <w:t xml:space="preserve"> om je in te schrijven</w:t>
      </w:r>
      <w:r w:rsidRPr="00C1073A">
        <w:rPr>
          <w:rFonts w:cstheme="minorHAnsi"/>
          <w:lang w:eastAsia="nl-BE"/>
        </w:rPr>
        <w:t xml:space="preserve">. </w:t>
      </w:r>
    </w:p>
    <w:p w14:paraId="01DD3AD7" w14:textId="1F26FDCF" w:rsidR="007F09BD" w:rsidRDefault="007F09BD" w:rsidP="001D1695">
      <w:pPr>
        <w:pStyle w:val="Lijstalinea"/>
        <w:spacing w:after="0" w:line="240" w:lineRule="auto"/>
        <w:ind w:left="0"/>
        <w:rPr>
          <w:rFonts w:cstheme="minorHAnsi"/>
          <w:lang w:eastAsia="nl-BE"/>
        </w:rPr>
      </w:pPr>
    </w:p>
    <w:p w14:paraId="35E3AE6B" w14:textId="13786E9A" w:rsidR="007F09BD" w:rsidRPr="00304D14" w:rsidRDefault="00990D0F" w:rsidP="001D1695">
      <w:pPr>
        <w:pStyle w:val="Lijstalinea"/>
        <w:spacing w:after="0" w:line="240" w:lineRule="auto"/>
        <w:ind w:left="0"/>
        <w:rPr>
          <w:rFonts w:cstheme="minorHAnsi"/>
          <w:lang w:eastAsia="nl-BE"/>
        </w:rPr>
      </w:pPr>
      <w:r w:rsidRPr="00304D14">
        <w:rPr>
          <w:rFonts w:cstheme="minorHAnsi"/>
          <w:lang w:eastAsia="nl-BE"/>
        </w:rPr>
        <w:t>Er zijn dan twee opties:</w:t>
      </w:r>
    </w:p>
    <w:p w14:paraId="0E37B422" w14:textId="77777777" w:rsidR="007402A6" w:rsidRPr="00304D14" w:rsidRDefault="007402A6" w:rsidP="001D1695">
      <w:pPr>
        <w:pStyle w:val="Lijstalinea"/>
        <w:spacing w:after="0" w:line="240" w:lineRule="auto"/>
        <w:ind w:left="0"/>
        <w:rPr>
          <w:rFonts w:cstheme="minorHAnsi"/>
          <w:lang w:eastAsia="nl-BE"/>
        </w:rPr>
      </w:pPr>
    </w:p>
    <w:p w14:paraId="0E01DB01" w14:textId="32F78D05" w:rsidR="00990D0F" w:rsidRPr="00304D14" w:rsidRDefault="00990D0F" w:rsidP="001D1695">
      <w:pPr>
        <w:pStyle w:val="Lijstalinea"/>
        <w:spacing w:after="0" w:line="240" w:lineRule="auto"/>
        <w:ind w:left="0"/>
        <w:rPr>
          <w:rFonts w:cstheme="minorHAnsi"/>
          <w:lang w:eastAsia="nl-BE"/>
        </w:rPr>
      </w:pPr>
      <w:r w:rsidRPr="00304D14">
        <w:rPr>
          <w:rFonts w:cstheme="minorHAnsi"/>
          <w:lang w:eastAsia="nl-BE"/>
        </w:rPr>
        <w:t>- je bent klaar voor het assessment en schrijft meteen in</w:t>
      </w:r>
      <w:r w:rsidR="007402A6" w:rsidRPr="00304D14">
        <w:rPr>
          <w:rFonts w:cstheme="minorHAnsi"/>
          <w:color w:val="FF00FF"/>
          <w:lang w:eastAsia="nl-BE"/>
        </w:rPr>
        <w:t xml:space="preserve"> </w:t>
      </w:r>
      <w:r w:rsidR="007402A6" w:rsidRPr="00304D14">
        <w:rPr>
          <w:rFonts w:cstheme="minorHAnsi"/>
          <w:lang w:eastAsia="nl-BE"/>
        </w:rPr>
        <w:t>om het assessment af te leggen</w:t>
      </w:r>
    </w:p>
    <w:p w14:paraId="5E5A787A" w14:textId="77777777" w:rsidR="007402A6" w:rsidRPr="007402A6" w:rsidRDefault="007402A6" w:rsidP="001D1695">
      <w:pPr>
        <w:pStyle w:val="Lijstalinea"/>
        <w:spacing w:after="0" w:line="240" w:lineRule="auto"/>
        <w:ind w:left="0"/>
        <w:rPr>
          <w:rFonts w:cstheme="minorHAnsi"/>
          <w:color w:val="FF00FF"/>
          <w:highlight w:val="yellow"/>
          <w:lang w:eastAsia="nl-BE"/>
        </w:rPr>
      </w:pPr>
    </w:p>
    <w:p w14:paraId="2FC4E80E" w14:textId="5E12195C" w:rsidR="00990D0F" w:rsidRPr="00DF7846" w:rsidRDefault="00990D0F" w:rsidP="001D1695">
      <w:pPr>
        <w:pStyle w:val="Lijstalinea"/>
        <w:spacing w:after="0" w:line="240" w:lineRule="auto"/>
        <w:ind w:left="0"/>
        <w:rPr>
          <w:rFonts w:cstheme="minorHAnsi"/>
          <w:lang w:eastAsia="nl-BE"/>
        </w:rPr>
      </w:pPr>
      <w:r w:rsidRPr="00DF7846">
        <w:rPr>
          <w:rFonts w:cstheme="minorHAnsi"/>
          <w:lang w:eastAsia="nl-BE"/>
        </w:rPr>
        <w:t>- je wil</w:t>
      </w:r>
      <w:r w:rsidR="007402A6" w:rsidRPr="00DF7846">
        <w:rPr>
          <w:rFonts w:cstheme="minorHAnsi"/>
          <w:lang w:eastAsia="nl-BE"/>
        </w:rPr>
        <w:t>t</w:t>
      </w:r>
      <w:r w:rsidRPr="00DF7846">
        <w:rPr>
          <w:rFonts w:cstheme="minorHAnsi"/>
          <w:lang w:eastAsia="nl-BE"/>
        </w:rPr>
        <w:t xml:space="preserve"> begeleiding om </w:t>
      </w:r>
      <w:r w:rsidR="007402A6" w:rsidRPr="00DF7846">
        <w:rPr>
          <w:rFonts w:cstheme="minorHAnsi"/>
          <w:lang w:eastAsia="nl-BE"/>
        </w:rPr>
        <w:t>je voor te bereiden op het assessment</w:t>
      </w:r>
      <w:r w:rsidR="00304D14" w:rsidRPr="00641DD0">
        <w:rPr>
          <w:rFonts w:cstheme="minorHAnsi"/>
          <w:lang w:eastAsia="nl-BE"/>
        </w:rPr>
        <w:t>:</w:t>
      </w:r>
      <w:r w:rsidR="001D1695" w:rsidRPr="00641DD0">
        <w:rPr>
          <w:rFonts w:cstheme="minorHAnsi"/>
          <w:lang w:eastAsia="nl-BE"/>
        </w:rPr>
        <w:t xml:space="preserve"> je schrijft je in voor de begeleidingsmodule.</w:t>
      </w:r>
      <w:r w:rsidR="001D1695">
        <w:rPr>
          <w:rFonts w:cstheme="minorHAnsi"/>
          <w:lang w:eastAsia="nl-BE"/>
        </w:rPr>
        <w:t xml:space="preserve"> Hierin </w:t>
      </w:r>
      <w:r w:rsidR="00304D14" w:rsidRPr="00DF7846">
        <w:rPr>
          <w:rFonts w:cstheme="minorHAnsi"/>
          <w:lang w:eastAsia="nl-BE"/>
        </w:rPr>
        <w:t>zoek</w:t>
      </w:r>
      <w:r w:rsidR="001D1695">
        <w:rPr>
          <w:rFonts w:cstheme="minorHAnsi"/>
          <w:lang w:eastAsia="nl-BE"/>
        </w:rPr>
        <w:t xml:space="preserve"> je</w:t>
      </w:r>
      <w:r w:rsidR="00304D14" w:rsidRPr="00DF7846">
        <w:rPr>
          <w:rFonts w:cstheme="minorHAnsi"/>
          <w:lang w:eastAsia="nl-BE"/>
        </w:rPr>
        <w:t xml:space="preserve"> uit hoe sterk je bent in de verschillende competenties. Aan</w:t>
      </w:r>
      <w:r w:rsidRPr="00DF7846">
        <w:rPr>
          <w:rFonts w:cstheme="minorHAnsi"/>
          <w:lang w:eastAsia="nl-BE"/>
        </w:rPr>
        <w:t xml:space="preserve"> het einde van dit proces </w:t>
      </w:r>
      <w:r w:rsidR="00641DD0">
        <w:rPr>
          <w:rFonts w:cstheme="minorHAnsi"/>
          <w:lang w:eastAsia="nl-BE"/>
        </w:rPr>
        <w:t xml:space="preserve">vertel </w:t>
      </w:r>
      <w:r w:rsidR="00304D14" w:rsidRPr="00DF7846">
        <w:rPr>
          <w:rFonts w:cstheme="minorHAnsi"/>
          <w:lang w:eastAsia="nl-BE"/>
        </w:rPr>
        <w:t xml:space="preserve">je jouw conclusies </w:t>
      </w:r>
      <w:r w:rsidR="00641DD0">
        <w:rPr>
          <w:rFonts w:cstheme="minorHAnsi"/>
          <w:lang w:eastAsia="nl-BE"/>
        </w:rPr>
        <w:t>aan</w:t>
      </w:r>
      <w:r w:rsidR="00304D14" w:rsidRPr="00DF7846">
        <w:rPr>
          <w:rFonts w:cstheme="minorHAnsi"/>
          <w:lang w:eastAsia="nl-BE"/>
        </w:rPr>
        <w:t xml:space="preserve"> de begeleider en je krijgt advies: je kan best eerst een aantal competenties versterken (bv door bepaalde modules te volgen in de opleiding) </w:t>
      </w:r>
      <w:r w:rsidRPr="00DF7846">
        <w:rPr>
          <w:rFonts w:cstheme="minorHAnsi"/>
          <w:lang w:eastAsia="nl-BE"/>
        </w:rPr>
        <w:t>of</w:t>
      </w:r>
      <w:r w:rsidR="00304D14" w:rsidRPr="00DF7846">
        <w:rPr>
          <w:rFonts w:cstheme="minorHAnsi"/>
          <w:lang w:eastAsia="nl-BE"/>
        </w:rPr>
        <w:t xml:space="preserve"> je bent klaar om </w:t>
      </w:r>
      <w:r w:rsidRPr="00DF7846">
        <w:rPr>
          <w:rFonts w:cstheme="minorHAnsi"/>
          <w:lang w:eastAsia="nl-BE"/>
        </w:rPr>
        <w:t>deel</w:t>
      </w:r>
      <w:r w:rsidR="00304D14" w:rsidRPr="00DF7846">
        <w:rPr>
          <w:rFonts w:cstheme="minorHAnsi"/>
          <w:lang w:eastAsia="nl-BE"/>
        </w:rPr>
        <w:t xml:space="preserve"> te </w:t>
      </w:r>
      <w:r w:rsidRPr="00DF7846">
        <w:rPr>
          <w:rFonts w:cstheme="minorHAnsi"/>
          <w:lang w:eastAsia="nl-BE"/>
        </w:rPr>
        <w:t>nemen aan assessment.</w:t>
      </w:r>
    </w:p>
    <w:p w14:paraId="1C669B9A" w14:textId="276C313F" w:rsidR="007F09BD" w:rsidRDefault="007F09BD" w:rsidP="00D934A8">
      <w:pPr>
        <w:pStyle w:val="Lijstalinea"/>
        <w:spacing w:after="0" w:line="240" w:lineRule="auto"/>
        <w:rPr>
          <w:rFonts w:cstheme="minorHAnsi"/>
          <w:lang w:eastAsia="nl-BE"/>
        </w:rPr>
      </w:pPr>
    </w:p>
    <w:p w14:paraId="608A9D03" w14:textId="77777777" w:rsidR="00D934A8" w:rsidRDefault="00D934A8" w:rsidP="00D934A8">
      <w:pPr>
        <w:spacing w:after="0" w:line="240" w:lineRule="auto"/>
        <w:rPr>
          <w:rFonts w:cstheme="minorHAnsi"/>
          <w:lang w:eastAsia="nl-BE"/>
        </w:rPr>
      </w:pPr>
    </w:p>
    <w:p w14:paraId="40B670D4" w14:textId="77777777" w:rsidR="00344661" w:rsidRDefault="00344661" w:rsidP="00D934A8">
      <w:pPr>
        <w:spacing w:after="0" w:line="240" w:lineRule="auto"/>
        <w:rPr>
          <w:rFonts w:cstheme="minorHAnsi"/>
          <w:lang w:eastAsia="nl-BE"/>
        </w:rPr>
      </w:pPr>
    </w:p>
    <w:p w14:paraId="32134EB5" w14:textId="77777777" w:rsidR="00D934A8" w:rsidRPr="00EF74FA" w:rsidRDefault="00D934A8" w:rsidP="00176FA2">
      <w:pPr>
        <w:pStyle w:val="Kop2"/>
        <w:rPr>
          <w:lang w:eastAsia="nl-BE"/>
        </w:rPr>
      </w:pPr>
      <w:bookmarkStart w:id="10" w:name="_Toc89110650"/>
      <w:r w:rsidRPr="00EF74FA">
        <w:rPr>
          <w:lang w:eastAsia="nl-BE"/>
        </w:rPr>
        <w:t>Inschrijven</w:t>
      </w:r>
      <w:r w:rsidR="00EF74FA">
        <w:rPr>
          <w:lang w:eastAsia="nl-BE"/>
        </w:rPr>
        <w:t xml:space="preserve"> en invullen van het startdocument</w:t>
      </w:r>
      <w:bookmarkEnd w:id="10"/>
    </w:p>
    <w:p w14:paraId="29BF397E" w14:textId="77777777" w:rsidR="00D934A8" w:rsidRDefault="00D934A8" w:rsidP="00D934A8">
      <w:pPr>
        <w:spacing w:after="0" w:line="240" w:lineRule="auto"/>
        <w:rPr>
          <w:rFonts w:cstheme="minorHAnsi"/>
          <w:lang w:eastAsia="nl-BE"/>
        </w:rPr>
      </w:pPr>
    </w:p>
    <w:p w14:paraId="2C64AA4F" w14:textId="2CE67251" w:rsidR="00304D14" w:rsidRDefault="00304D14" w:rsidP="001D1695">
      <w:pPr>
        <w:spacing w:after="0" w:line="240" w:lineRule="auto"/>
        <w:rPr>
          <w:rFonts w:cstheme="minorHAnsi"/>
          <w:lang w:eastAsia="nl-BE"/>
        </w:rPr>
      </w:pPr>
      <w:r w:rsidRPr="00304D14">
        <w:rPr>
          <w:rFonts w:cstheme="minorHAnsi"/>
          <w:lang w:eastAsia="nl-BE"/>
        </w:rPr>
        <w:t>Ben je minimum 18 jaar dan kan je je inschrijven en deelnemen aan het assessment.</w:t>
      </w:r>
    </w:p>
    <w:p w14:paraId="22113D79" w14:textId="18D7DDCC" w:rsidR="00F80918" w:rsidRDefault="00F80918" w:rsidP="001D1695">
      <w:pPr>
        <w:spacing w:after="0" w:line="240" w:lineRule="auto"/>
        <w:rPr>
          <w:rFonts w:cstheme="minorHAnsi"/>
          <w:lang w:eastAsia="nl-BE"/>
        </w:rPr>
      </w:pPr>
      <w:r w:rsidRPr="00991FD3">
        <w:rPr>
          <w:rFonts w:cstheme="minorHAnsi"/>
          <w:lang w:eastAsia="nl-BE"/>
        </w:rPr>
        <w:t>Wanneer je hebt beslist om je in te schrijven voor het assessment, breng je een aantal zaken in orde. Bij je inschrijving wordt namelijk gevraagd dat je 3 attesten voorlegt:</w:t>
      </w:r>
    </w:p>
    <w:p w14:paraId="32E0D517" w14:textId="77777777" w:rsidR="00920E3D" w:rsidRPr="00991FD3" w:rsidRDefault="00920E3D" w:rsidP="001D1695">
      <w:pPr>
        <w:spacing w:after="0" w:line="240" w:lineRule="auto"/>
        <w:rPr>
          <w:rFonts w:cstheme="minorHAnsi"/>
          <w:lang w:eastAsia="nl-BE"/>
        </w:rPr>
      </w:pPr>
    </w:p>
    <w:p w14:paraId="0A701DC2" w14:textId="77777777" w:rsidR="00F80918" w:rsidRPr="00991FD3" w:rsidRDefault="00F80918" w:rsidP="001D1695">
      <w:pPr>
        <w:pStyle w:val="Lijstalinea"/>
        <w:numPr>
          <w:ilvl w:val="1"/>
          <w:numId w:val="1"/>
        </w:numPr>
        <w:ind w:left="567"/>
        <w:rPr>
          <w:lang w:val="nl-NL"/>
        </w:rPr>
      </w:pPr>
      <w:r w:rsidRPr="00991FD3">
        <w:rPr>
          <w:lang w:val="nl-NL"/>
        </w:rPr>
        <w:t>Uittreksel uit het strafregister, model 2</w:t>
      </w:r>
    </w:p>
    <w:p w14:paraId="0A3243F1" w14:textId="77777777" w:rsidR="00F80918" w:rsidRPr="00991FD3" w:rsidRDefault="00F80918" w:rsidP="001D1695">
      <w:pPr>
        <w:pStyle w:val="Lijstalinea"/>
        <w:numPr>
          <w:ilvl w:val="1"/>
          <w:numId w:val="1"/>
        </w:numPr>
        <w:ind w:left="567"/>
        <w:rPr>
          <w:lang w:val="nl-NL"/>
        </w:rPr>
      </w:pPr>
      <w:r w:rsidRPr="00991FD3">
        <w:rPr>
          <w:lang w:val="nl-NL"/>
        </w:rPr>
        <w:t xml:space="preserve">Attest medische geschiktheid </w:t>
      </w:r>
    </w:p>
    <w:p w14:paraId="45652B53" w14:textId="77777777" w:rsidR="00A874B8" w:rsidRPr="00991FD3" w:rsidRDefault="00F80918" w:rsidP="001D1695">
      <w:pPr>
        <w:pStyle w:val="Lijstalinea"/>
        <w:numPr>
          <w:ilvl w:val="1"/>
          <w:numId w:val="1"/>
        </w:numPr>
        <w:ind w:left="567"/>
        <w:rPr>
          <w:lang w:val="nl-NL"/>
        </w:rPr>
      </w:pPr>
      <w:r w:rsidRPr="00991FD3">
        <w:rPr>
          <w:lang w:val="nl-NL"/>
        </w:rPr>
        <w:t>Attest kennis van levensreddend handelen bij kinderen</w:t>
      </w:r>
      <w:r w:rsidR="00991FD3">
        <w:rPr>
          <w:lang w:val="nl-NL"/>
        </w:rPr>
        <w:t xml:space="preserve"> (</w:t>
      </w:r>
      <w:r w:rsidR="00991FD3" w:rsidRPr="00991FD3">
        <w:rPr>
          <w:lang w:val="nl-NL"/>
        </w:rPr>
        <w:t>kan je ook behalen 2 maanden na het assessment)</w:t>
      </w:r>
    </w:p>
    <w:p w14:paraId="553BE086" w14:textId="353C079F" w:rsidR="002F4067" w:rsidRPr="00DB6B45" w:rsidRDefault="00DB6B45" w:rsidP="001D1695">
      <w:pPr>
        <w:spacing w:after="0" w:line="240" w:lineRule="auto"/>
        <w:rPr>
          <w:rFonts w:cstheme="minorHAnsi"/>
          <w:color w:val="000000" w:themeColor="text1"/>
          <w:lang w:val="nl-NL" w:eastAsia="nl-BE"/>
        </w:rPr>
      </w:pPr>
      <w:r w:rsidRPr="00DB6B45">
        <w:rPr>
          <w:color w:val="000000" w:themeColor="text1"/>
          <w:lang w:val="nl-NL"/>
        </w:rPr>
        <w:t xml:space="preserve">De inschrijvingsprijs bedraagt 120 euro. </w:t>
      </w:r>
      <w:r w:rsidR="002F4067" w:rsidRPr="00DB6B45">
        <w:rPr>
          <w:rFonts w:cstheme="minorHAnsi"/>
          <w:color w:val="000000" w:themeColor="text1"/>
          <w:lang w:val="nl-NL" w:eastAsia="nl-BE"/>
        </w:rPr>
        <w:t xml:space="preserve"> </w:t>
      </w:r>
      <w:r w:rsidRPr="00DB6B45">
        <w:rPr>
          <w:rFonts w:cstheme="minorHAnsi"/>
          <w:color w:val="000000" w:themeColor="text1"/>
          <w:lang w:val="nl-NL" w:eastAsia="nl-BE"/>
        </w:rPr>
        <w:t>Voor bepaalde kansengroepen zoals werklozen, personen die een leefloon ontvangen … bedraagt de financiële bijdrage 60 euro</w:t>
      </w:r>
      <w:r w:rsidRPr="00DF7846">
        <w:rPr>
          <w:rFonts w:cstheme="minorHAnsi"/>
          <w:color w:val="000000" w:themeColor="text1"/>
          <w:lang w:val="nl-NL" w:eastAsia="nl-BE"/>
        </w:rPr>
        <w:t xml:space="preserve">. </w:t>
      </w:r>
      <w:r w:rsidR="00990D0F" w:rsidRPr="00DF7846">
        <w:rPr>
          <w:rFonts w:cstheme="minorHAnsi"/>
          <w:color w:val="000000" w:themeColor="text1"/>
          <w:lang w:val="nl-NL" w:eastAsia="nl-BE"/>
        </w:rPr>
        <w:t>Je kan ook gebruik maken van opleidingscheques.</w:t>
      </w:r>
      <w:r w:rsidR="00990D0F">
        <w:rPr>
          <w:rFonts w:cstheme="minorHAnsi"/>
          <w:color w:val="000000" w:themeColor="text1"/>
          <w:lang w:val="nl-NL" w:eastAsia="nl-BE"/>
        </w:rPr>
        <w:t xml:space="preserve"> </w:t>
      </w:r>
      <w:r w:rsidRPr="00DB6B45">
        <w:rPr>
          <w:rFonts w:cstheme="minorHAnsi"/>
          <w:color w:val="000000" w:themeColor="text1"/>
          <w:lang w:val="nl-NL" w:eastAsia="nl-BE"/>
        </w:rPr>
        <w:t xml:space="preserve">Vraag meer informatie aan het CVO. </w:t>
      </w:r>
    </w:p>
    <w:p w14:paraId="21B794C6" w14:textId="77777777" w:rsidR="00DB6B45" w:rsidRDefault="00DB6B45" w:rsidP="001D1695">
      <w:pPr>
        <w:rPr>
          <w:lang w:val="nl-NL"/>
        </w:rPr>
      </w:pPr>
    </w:p>
    <w:p w14:paraId="1B4F44A9" w14:textId="77777777" w:rsidR="002771ED" w:rsidRDefault="002771ED" w:rsidP="001D1695">
      <w:pPr>
        <w:rPr>
          <w:lang w:val="nl-NL"/>
        </w:rPr>
      </w:pPr>
      <w:r>
        <w:rPr>
          <w:lang w:val="nl-NL"/>
        </w:rPr>
        <w:t xml:space="preserve">Als je inschrijving rond is, moeten er nog enkele praktische afspraken gemaakt worden rond de assessmentdagen. Aan jou wordt gevraagd om een keuze door te geven van de opvang waar je praktijkproef zal doorgaan (zie verder), het testcentrum zal vervolgens nagaan of die opvang voldoet aan de voorwaarden voor het assessment. Indien wel, stemmen jij, het testcentrum en de opvang een aantal zaken op elkaar af zodat de dag van de praktijkproef vlot kan verlopen. De afspraken worden vastgelegd in een startdocument. </w:t>
      </w:r>
    </w:p>
    <w:p w14:paraId="4B09D1A6" w14:textId="43261E91" w:rsidR="002771ED" w:rsidRPr="002771ED" w:rsidRDefault="002771ED" w:rsidP="001D1695">
      <w:pPr>
        <w:rPr>
          <w:lang w:val="nl-NL"/>
        </w:rPr>
      </w:pPr>
      <w:r w:rsidRPr="00583080">
        <w:rPr>
          <w:lang w:val="nl-NL"/>
        </w:rPr>
        <w:t xml:space="preserve">Nadien kan je starten met je voorbereiding op de praktijkproef. </w:t>
      </w:r>
      <w:r w:rsidR="0077491F" w:rsidRPr="00583080">
        <w:rPr>
          <w:lang w:val="nl-NL"/>
        </w:rPr>
        <w:t xml:space="preserve">De </w:t>
      </w:r>
      <w:r w:rsidRPr="00583080">
        <w:rPr>
          <w:lang w:val="nl-NL"/>
        </w:rPr>
        <w:t>infob</w:t>
      </w:r>
      <w:r w:rsidR="00CD11A0">
        <w:rPr>
          <w:lang w:val="nl-NL"/>
        </w:rPr>
        <w:t>undel</w:t>
      </w:r>
      <w:r w:rsidRPr="00583080">
        <w:rPr>
          <w:lang w:val="nl-NL"/>
        </w:rPr>
        <w:t xml:space="preserve"> </w:t>
      </w:r>
      <w:r w:rsidR="0077491F" w:rsidRPr="00583080">
        <w:rPr>
          <w:lang w:val="nl-NL"/>
        </w:rPr>
        <w:t xml:space="preserve">die je bij je inschrijving krijgt, </w:t>
      </w:r>
      <w:r w:rsidRPr="00583080">
        <w:rPr>
          <w:lang w:val="nl-NL"/>
        </w:rPr>
        <w:t>ondersteunt je daarbij.</w:t>
      </w:r>
      <w:r w:rsidR="00583080">
        <w:rPr>
          <w:lang w:val="nl-NL"/>
        </w:rPr>
        <w:t xml:space="preserve"> </w:t>
      </w:r>
      <w:r w:rsidR="00990D0F">
        <w:rPr>
          <w:lang w:val="nl-NL"/>
        </w:rPr>
        <w:t xml:space="preserve"> </w:t>
      </w:r>
    </w:p>
    <w:p w14:paraId="2A6DA7BA" w14:textId="77777777" w:rsidR="00D934A8" w:rsidRPr="00EF74FA" w:rsidRDefault="00D934A8" w:rsidP="00BB2550">
      <w:pPr>
        <w:pStyle w:val="Kop2"/>
        <w:rPr>
          <w:lang w:eastAsia="nl-BE"/>
        </w:rPr>
      </w:pPr>
      <w:bookmarkStart w:id="11" w:name="_Toc89110651"/>
      <w:r w:rsidRPr="00EF74FA">
        <w:rPr>
          <w:lang w:eastAsia="nl-BE"/>
        </w:rPr>
        <w:lastRenderedPageBreak/>
        <w:t>Assessment zelf</w:t>
      </w:r>
      <w:bookmarkEnd w:id="11"/>
    </w:p>
    <w:p w14:paraId="4BC85799" w14:textId="77777777" w:rsidR="00D934A8" w:rsidRDefault="00D934A8" w:rsidP="00D934A8">
      <w:pPr>
        <w:spacing w:after="0" w:line="240" w:lineRule="auto"/>
        <w:rPr>
          <w:rFonts w:cstheme="minorHAnsi"/>
          <w:lang w:eastAsia="nl-BE"/>
        </w:rPr>
      </w:pPr>
    </w:p>
    <w:p w14:paraId="23B387EF" w14:textId="4094E2B9" w:rsidR="00583080" w:rsidRDefault="00F96461" w:rsidP="001D1695">
      <w:pPr>
        <w:pStyle w:val="Lijstalinea"/>
        <w:spacing w:after="0" w:line="240" w:lineRule="auto"/>
        <w:ind w:left="0"/>
        <w:rPr>
          <w:rFonts w:cstheme="minorHAnsi"/>
          <w:lang w:eastAsia="nl-BE"/>
        </w:rPr>
      </w:pPr>
      <w:r>
        <w:rPr>
          <w:rFonts w:cstheme="minorHAnsi"/>
          <w:lang w:eastAsia="nl-BE"/>
        </w:rPr>
        <w:t>Het assessment wordt afgelegd op 2 verschillende dagen. Hieronder krijg je een overzicht van de proeven, duur en locaties van die dagen.</w:t>
      </w:r>
      <w:r w:rsidR="001D7857">
        <w:rPr>
          <w:rFonts w:cstheme="minorHAnsi"/>
          <w:lang w:eastAsia="nl-BE"/>
        </w:rPr>
        <w:t xml:space="preserve"> Meer uitleg krijg je na inschrijving in het EVC-testcentrum.</w:t>
      </w:r>
    </w:p>
    <w:p w14:paraId="5FD557EE" w14:textId="3972B477" w:rsidR="00E874A7" w:rsidRDefault="00E874A7" w:rsidP="00F96461">
      <w:pPr>
        <w:pStyle w:val="Lijstalinea"/>
        <w:spacing w:after="0" w:line="240" w:lineRule="auto"/>
        <w:rPr>
          <w:rFonts w:cstheme="minorHAnsi"/>
          <w:lang w:eastAsia="nl-BE"/>
        </w:rPr>
      </w:pPr>
    </w:p>
    <w:p w14:paraId="169B2D04" w14:textId="77777777" w:rsidR="00D934A8" w:rsidRPr="00C04493" w:rsidRDefault="00D934A8" w:rsidP="00F96461">
      <w:pPr>
        <w:pStyle w:val="Lijstalinea"/>
        <w:spacing w:after="0" w:line="240" w:lineRule="auto"/>
        <w:rPr>
          <w:rFonts w:cstheme="minorHAnsi"/>
          <w:lang w:eastAsia="nl-BE"/>
        </w:rPr>
      </w:pPr>
    </w:p>
    <w:p w14:paraId="5A1AA6FA" w14:textId="77777777" w:rsidR="00F65B84" w:rsidRDefault="00F65B84" w:rsidP="00F65B84">
      <w:pPr>
        <w:spacing w:after="0" w:line="240" w:lineRule="auto"/>
        <w:rPr>
          <w:rFonts w:cstheme="minorHAnsi"/>
          <w:lang w:eastAsia="nl-BE"/>
        </w:rPr>
      </w:pPr>
    </w:p>
    <w:tbl>
      <w:tblPr>
        <w:tblStyle w:val="Rastertabel2-Accent1"/>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3969"/>
      </w:tblGrid>
      <w:tr w:rsidR="00F65B84" w:rsidRPr="00F65B84" w14:paraId="053E0309" w14:textId="77777777" w:rsidTr="001D1695">
        <w:trPr>
          <w:cnfStyle w:val="100000000000" w:firstRow="1" w:lastRow="0" w:firstColumn="0" w:lastColumn="0" w:oddVBand="0" w:evenVBand="0" w:oddHBand="0" w:evenHBand="0" w:firstRowFirstColumn="0" w:firstRowLastColumn="0" w:lastRowFirstColumn="0" w:lastRowLastColumn="0"/>
          <w:trHeight w:val="584"/>
          <w:jc w:val="center"/>
        </w:trPr>
        <w:tc>
          <w:tcPr>
            <w:cnfStyle w:val="001000000000" w:firstRow="0" w:lastRow="0" w:firstColumn="1" w:lastColumn="0" w:oddVBand="0" w:evenVBand="0" w:oddHBand="0" w:evenHBand="0" w:firstRowFirstColumn="0" w:firstRowLastColumn="0" w:lastRowFirstColumn="0" w:lastRowLastColumn="0"/>
            <w:tcW w:w="4536" w:type="dxa"/>
            <w:tcBorders>
              <w:top w:val="none" w:sz="0" w:space="0" w:color="auto"/>
              <w:bottom w:val="none" w:sz="0" w:space="0" w:color="auto"/>
              <w:right w:val="none" w:sz="0" w:space="0" w:color="auto"/>
            </w:tcBorders>
            <w:hideMark/>
          </w:tcPr>
          <w:p w14:paraId="3BAD5536" w14:textId="7F7DD95E" w:rsidR="00F65B84" w:rsidRPr="00F65B84" w:rsidRDefault="00F65B84" w:rsidP="00237253">
            <w:pPr>
              <w:rPr>
                <w:rFonts w:cstheme="minorHAnsi"/>
                <w:lang w:eastAsia="nl-BE"/>
              </w:rPr>
            </w:pPr>
            <w:r w:rsidRPr="00F65B84">
              <w:rPr>
                <w:rFonts w:cstheme="minorHAnsi"/>
                <w:lang w:eastAsia="nl-BE"/>
              </w:rPr>
              <w:t xml:space="preserve">Dag 1 – </w:t>
            </w:r>
            <w:r>
              <w:rPr>
                <w:rFonts w:cstheme="minorHAnsi"/>
                <w:lang w:eastAsia="nl-BE"/>
              </w:rPr>
              <w:t>In de opvang</w:t>
            </w:r>
            <w:r w:rsidR="00237253">
              <w:rPr>
                <w:rFonts w:cstheme="minorHAnsi"/>
                <w:lang w:eastAsia="nl-BE"/>
              </w:rPr>
              <w:t xml:space="preserve">: woensdagnamiddag of schoolvrije dag </w:t>
            </w:r>
            <w:r w:rsidR="009108F2">
              <w:rPr>
                <w:rFonts w:cstheme="minorHAnsi"/>
                <w:lang w:eastAsia="nl-BE"/>
              </w:rPr>
              <w:t>(</w:t>
            </w:r>
            <w:r w:rsidR="00583080" w:rsidRPr="00583080">
              <w:rPr>
                <w:rFonts w:cstheme="minorHAnsi"/>
                <w:bCs w:val="0"/>
                <w:lang w:eastAsia="nl-BE"/>
              </w:rPr>
              <w:t>±</w:t>
            </w:r>
            <w:r w:rsidR="00583080">
              <w:rPr>
                <w:rFonts w:cstheme="minorHAnsi"/>
                <w:b w:val="0"/>
                <w:lang w:eastAsia="nl-BE"/>
              </w:rPr>
              <w:t xml:space="preserve"> </w:t>
            </w:r>
            <w:r w:rsidR="009108F2">
              <w:rPr>
                <w:rFonts w:cstheme="minorHAnsi"/>
                <w:lang w:eastAsia="nl-BE"/>
              </w:rPr>
              <w:t>4</w:t>
            </w:r>
            <w:r w:rsidR="00D10F68">
              <w:rPr>
                <w:rFonts w:cstheme="minorHAnsi"/>
                <w:lang w:eastAsia="nl-BE"/>
              </w:rPr>
              <w:t>.5</w:t>
            </w:r>
            <w:r w:rsidR="009108F2">
              <w:rPr>
                <w:rFonts w:cstheme="minorHAnsi"/>
                <w:lang w:eastAsia="nl-BE"/>
              </w:rPr>
              <w:t>u</w:t>
            </w:r>
            <w:r w:rsidR="00C94ACB">
              <w:rPr>
                <w:rFonts w:cstheme="minorHAnsi"/>
                <w:lang w:eastAsia="nl-BE"/>
              </w:rPr>
              <w:t xml:space="preserve">, </w:t>
            </w:r>
            <w:r w:rsidR="00C94ACB" w:rsidRPr="00C94ACB">
              <w:rPr>
                <w:rFonts w:cstheme="minorHAnsi"/>
                <w:i/>
                <w:lang w:eastAsia="nl-BE"/>
              </w:rPr>
              <w:t>aankomst, pauzes en afronding niet inbegrepen</w:t>
            </w:r>
            <w:r w:rsidR="00C94ACB">
              <w:rPr>
                <w:rFonts w:cstheme="minorHAnsi"/>
                <w:lang w:eastAsia="nl-BE"/>
              </w:rPr>
              <w:t>)</w:t>
            </w:r>
          </w:p>
        </w:tc>
        <w:tc>
          <w:tcPr>
            <w:tcW w:w="3969" w:type="dxa"/>
            <w:tcBorders>
              <w:top w:val="none" w:sz="0" w:space="0" w:color="auto"/>
              <w:left w:val="none" w:sz="0" w:space="0" w:color="auto"/>
              <w:bottom w:val="none" w:sz="0" w:space="0" w:color="auto"/>
            </w:tcBorders>
            <w:hideMark/>
          </w:tcPr>
          <w:p w14:paraId="03AACC17" w14:textId="77777777" w:rsidR="00C94ACB" w:rsidRDefault="00F65B84" w:rsidP="00F65B84">
            <w:pPr>
              <w:cnfStyle w:val="100000000000" w:firstRow="1" w:lastRow="0" w:firstColumn="0" w:lastColumn="0" w:oddVBand="0" w:evenVBand="0" w:oddHBand="0" w:evenHBand="0" w:firstRowFirstColumn="0" w:firstRowLastColumn="0" w:lastRowFirstColumn="0" w:lastRowLastColumn="0"/>
              <w:rPr>
                <w:rFonts w:cstheme="minorHAnsi"/>
                <w:b w:val="0"/>
                <w:bCs w:val="0"/>
                <w:lang w:eastAsia="nl-BE"/>
              </w:rPr>
            </w:pPr>
            <w:r w:rsidRPr="00F65B84">
              <w:rPr>
                <w:rFonts w:cstheme="minorHAnsi"/>
                <w:lang w:eastAsia="nl-BE"/>
              </w:rPr>
              <w:t xml:space="preserve">Dag 2 </w:t>
            </w:r>
            <w:r>
              <w:rPr>
                <w:rFonts w:cstheme="minorHAnsi"/>
                <w:lang w:eastAsia="nl-BE"/>
              </w:rPr>
              <w:t>–</w:t>
            </w:r>
            <w:r w:rsidRPr="00F65B84">
              <w:rPr>
                <w:rFonts w:cstheme="minorHAnsi"/>
                <w:lang w:eastAsia="nl-BE"/>
              </w:rPr>
              <w:t xml:space="preserve"> </w:t>
            </w:r>
            <w:r>
              <w:rPr>
                <w:rFonts w:cstheme="minorHAnsi"/>
                <w:lang w:eastAsia="nl-BE"/>
              </w:rPr>
              <w:t xml:space="preserve">In het </w:t>
            </w:r>
            <w:r w:rsidRPr="00F65B84">
              <w:rPr>
                <w:rFonts w:cstheme="minorHAnsi"/>
                <w:lang w:eastAsia="nl-BE"/>
              </w:rPr>
              <w:t>testcentrum</w:t>
            </w:r>
            <w:r w:rsidR="00C94ACB">
              <w:rPr>
                <w:rFonts w:cstheme="minorHAnsi"/>
                <w:lang w:eastAsia="nl-BE"/>
              </w:rPr>
              <w:t xml:space="preserve"> </w:t>
            </w:r>
          </w:p>
          <w:p w14:paraId="4A644F2B" w14:textId="4493F823" w:rsidR="00F65B84" w:rsidRPr="00F65B84" w:rsidRDefault="00991FD3" w:rsidP="00F65B84">
            <w:pPr>
              <w:cnfStyle w:val="100000000000" w:firstRow="1" w:lastRow="0" w:firstColumn="0" w:lastColumn="0" w:oddVBand="0" w:evenVBand="0" w:oddHBand="0" w:evenHBand="0" w:firstRowFirstColumn="0" w:firstRowLastColumn="0" w:lastRowFirstColumn="0" w:lastRowLastColumn="0"/>
              <w:rPr>
                <w:rFonts w:cstheme="minorHAnsi"/>
                <w:lang w:eastAsia="nl-BE"/>
              </w:rPr>
            </w:pPr>
            <w:r>
              <w:rPr>
                <w:rFonts w:cstheme="minorHAnsi"/>
                <w:lang w:eastAsia="nl-BE"/>
              </w:rPr>
              <w:t>(</w:t>
            </w:r>
            <w:r w:rsidR="00583080" w:rsidRPr="00583080">
              <w:rPr>
                <w:rFonts w:cstheme="minorHAnsi"/>
                <w:bCs w:val="0"/>
                <w:lang w:eastAsia="nl-BE"/>
              </w:rPr>
              <w:t>±</w:t>
            </w:r>
            <w:r>
              <w:rPr>
                <w:rFonts w:cstheme="minorHAnsi"/>
                <w:lang w:eastAsia="nl-BE"/>
              </w:rPr>
              <w:t xml:space="preserve"> 3.5 u + feedbackgesprek) </w:t>
            </w:r>
          </w:p>
        </w:tc>
      </w:tr>
      <w:tr w:rsidR="00F65B84" w:rsidRPr="00F65B84" w14:paraId="0765D88C" w14:textId="77777777" w:rsidTr="00920E3D">
        <w:trPr>
          <w:cnfStyle w:val="000000100000" w:firstRow="0" w:lastRow="0" w:firstColumn="0" w:lastColumn="0" w:oddVBand="0" w:evenVBand="0" w:oddHBand="1" w:evenHBand="0" w:firstRowFirstColumn="0" w:firstRowLastColumn="0" w:lastRowFirstColumn="0" w:lastRowLastColumn="0"/>
          <w:trHeight w:val="584"/>
          <w:jc w:val="center"/>
        </w:trPr>
        <w:tc>
          <w:tcPr>
            <w:cnfStyle w:val="001000000000" w:firstRow="0" w:lastRow="0" w:firstColumn="1" w:lastColumn="0" w:oddVBand="0" w:evenVBand="0" w:oddHBand="0" w:evenHBand="0" w:firstRowFirstColumn="0" w:firstRowLastColumn="0" w:lastRowFirstColumn="0" w:lastRowLastColumn="0"/>
            <w:tcW w:w="4536" w:type="dxa"/>
            <w:vAlign w:val="center"/>
            <w:hideMark/>
          </w:tcPr>
          <w:p w14:paraId="37071EA7" w14:textId="1873131A" w:rsidR="00F65B84" w:rsidRPr="00DB6B45" w:rsidRDefault="00E431C4" w:rsidP="00C94ACB">
            <w:pPr>
              <w:rPr>
                <w:rFonts w:cstheme="minorHAnsi"/>
                <w:b w:val="0"/>
                <w:color w:val="FF00FF"/>
                <w:lang w:eastAsia="nl-BE"/>
              </w:rPr>
            </w:pPr>
            <w:r w:rsidRPr="00DB6B45">
              <w:rPr>
                <w:rFonts w:cstheme="minorHAnsi"/>
                <w:b w:val="0"/>
                <w:lang w:eastAsia="nl-BE"/>
              </w:rPr>
              <w:t>Observatie in een authentieke context</w:t>
            </w:r>
            <w:r w:rsidR="00EE12E1" w:rsidRPr="00DB6B45">
              <w:rPr>
                <w:rFonts w:cstheme="minorHAnsi"/>
                <w:b w:val="0"/>
                <w:lang w:eastAsia="nl-BE"/>
              </w:rPr>
              <w:t xml:space="preserve"> </w:t>
            </w:r>
            <w:r w:rsidR="009108F2" w:rsidRPr="00DB6B45">
              <w:rPr>
                <w:rFonts w:cstheme="minorHAnsi"/>
                <w:b w:val="0"/>
                <w:lang w:eastAsia="nl-BE"/>
              </w:rPr>
              <w:t>(</w:t>
            </w:r>
            <w:r w:rsidR="00583080">
              <w:rPr>
                <w:rFonts w:cstheme="minorHAnsi"/>
                <w:b w:val="0"/>
                <w:lang w:eastAsia="nl-BE"/>
              </w:rPr>
              <w:t>±</w:t>
            </w:r>
            <w:r w:rsidR="009108F2" w:rsidRPr="00DB6B45">
              <w:rPr>
                <w:rFonts w:cstheme="minorHAnsi"/>
                <w:b w:val="0"/>
                <w:lang w:eastAsia="nl-BE"/>
              </w:rPr>
              <w:t xml:space="preserve"> 3</w:t>
            </w:r>
            <w:r w:rsidR="00D10F68" w:rsidRPr="00DB6B45">
              <w:rPr>
                <w:rFonts w:cstheme="minorHAnsi"/>
                <w:b w:val="0"/>
                <w:lang w:eastAsia="nl-BE"/>
              </w:rPr>
              <w:t>.5</w:t>
            </w:r>
            <w:r w:rsidR="00176FA2" w:rsidRPr="00DB6B45">
              <w:rPr>
                <w:rFonts w:cstheme="minorHAnsi"/>
                <w:b w:val="0"/>
                <w:lang w:eastAsia="nl-BE"/>
              </w:rPr>
              <w:t xml:space="preserve"> u)</w:t>
            </w:r>
          </w:p>
        </w:tc>
        <w:tc>
          <w:tcPr>
            <w:tcW w:w="3969" w:type="dxa"/>
            <w:vAlign w:val="center"/>
            <w:hideMark/>
          </w:tcPr>
          <w:p w14:paraId="6BA08045" w14:textId="756E45BC" w:rsidR="00F65B84" w:rsidRPr="00F65B84" w:rsidRDefault="00E431C4" w:rsidP="00920E3D">
            <w:pPr>
              <w:cnfStyle w:val="000000100000" w:firstRow="0" w:lastRow="0" w:firstColumn="0" w:lastColumn="0" w:oddVBand="0" w:evenVBand="0" w:oddHBand="1" w:evenHBand="0" w:firstRowFirstColumn="0" w:firstRowLastColumn="0" w:lastRowFirstColumn="0" w:lastRowLastColumn="0"/>
              <w:rPr>
                <w:rFonts w:cstheme="minorHAnsi"/>
                <w:lang w:eastAsia="nl-BE"/>
              </w:rPr>
            </w:pPr>
            <w:r>
              <w:rPr>
                <w:rFonts w:cstheme="minorHAnsi"/>
                <w:lang w:eastAsia="nl-BE"/>
              </w:rPr>
              <w:t>2 situationele proeven met bevraging</w:t>
            </w:r>
            <w:r w:rsidR="00C94ACB">
              <w:rPr>
                <w:rFonts w:cstheme="minorHAnsi"/>
                <w:lang w:eastAsia="nl-BE"/>
              </w:rPr>
              <w:t xml:space="preserve"> </w:t>
            </w:r>
          </w:p>
        </w:tc>
      </w:tr>
      <w:tr w:rsidR="00F65B84" w:rsidRPr="00F65B84" w14:paraId="17E41E4E" w14:textId="77777777" w:rsidTr="00920E3D">
        <w:trPr>
          <w:trHeight w:val="584"/>
          <w:jc w:val="center"/>
        </w:trPr>
        <w:tc>
          <w:tcPr>
            <w:cnfStyle w:val="001000000000" w:firstRow="0" w:lastRow="0" w:firstColumn="1" w:lastColumn="0" w:oddVBand="0" w:evenVBand="0" w:oddHBand="0" w:evenHBand="0" w:firstRowFirstColumn="0" w:firstRowLastColumn="0" w:lastRowFirstColumn="0" w:lastRowLastColumn="0"/>
            <w:tcW w:w="4536" w:type="dxa"/>
            <w:vAlign w:val="center"/>
            <w:hideMark/>
          </w:tcPr>
          <w:p w14:paraId="6931218A" w14:textId="31328CB6" w:rsidR="00F65B84" w:rsidRPr="00DB6B45" w:rsidRDefault="002734FD" w:rsidP="00F65B84">
            <w:pPr>
              <w:rPr>
                <w:rFonts w:cstheme="minorHAnsi"/>
                <w:b w:val="0"/>
                <w:i/>
                <w:lang w:eastAsia="nl-BE"/>
              </w:rPr>
            </w:pPr>
            <w:r w:rsidRPr="00DB6B45">
              <w:rPr>
                <w:rFonts w:cstheme="minorHAnsi"/>
                <w:b w:val="0"/>
                <w:i/>
                <w:lang w:eastAsia="nl-BE"/>
              </w:rPr>
              <w:t>P</w:t>
            </w:r>
            <w:r w:rsidR="00F65B84" w:rsidRPr="00DB6B45">
              <w:rPr>
                <w:rFonts w:cstheme="minorHAnsi"/>
                <w:b w:val="0"/>
                <w:i/>
                <w:lang w:eastAsia="nl-BE"/>
              </w:rPr>
              <w:t>auze</w:t>
            </w:r>
            <w:r>
              <w:rPr>
                <w:rFonts w:cstheme="minorHAnsi"/>
                <w:b w:val="0"/>
                <w:i/>
                <w:lang w:eastAsia="nl-BE"/>
              </w:rPr>
              <w:t xml:space="preserve"> </w:t>
            </w:r>
          </w:p>
        </w:tc>
        <w:tc>
          <w:tcPr>
            <w:tcW w:w="3969" w:type="dxa"/>
            <w:vAlign w:val="center"/>
            <w:hideMark/>
          </w:tcPr>
          <w:p w14:paraId="6D48AB64" w14:textId="2C69B0E9" w:rsidR="00F65B84" w:rsidRPr="00F65B84" w:rsidRDefault="00C94ACB" w:rsidP="00920E3D">
            <w:pPr>
              <w:cnfStyle w:val="000000000000" w:firstRow="0" w:lastRow="0" w:firstColumn="0" w:lastColumn="0" w:oddVBand="0" w:evenVBand="0" w:oddHBand="0" w:evenHBand="0" w:firstRowFirstColumn="0" w:firstRowLastColumn="0" w:lastRowFirstColumn="0" w:lastRowLastColumn="0"/>
              <w:rPr>
                <w:rFonts w:cstheme="minorHAnsi"/>
                <w:lang w:eastAsia="nl-BE"/>
              </w:rPr>
            </w:pPr>
            <w:r>
              <w:rPr>
                <w:rFonts w:cstheme="minorHAnsi"/>
                <w:lang w:eastAsia="nl-BE"/>
              </w:rPr>
              <w:t>2 rollenspelen</w:t>
            </w:r>
          </w:p>
        </w:tc>
      </w:tr>
      <w:tr w:rsidR="00F65B84" w:rsidRPr="00F65B84" w14:paraId="52E1A162" w14:textId="77777777" w:rsidTr="00920E3D">
        <w:trPr>
          <w:cnfStyle w:val="000000100000" w:firstRow="0" w:lastRow="0" w:firstColumn="0" w:lastColumn="0" w:oddVBand="0" w:evenVBand="0" w:oddHBand="1" w:evenHBand="0" w:firstRowFirstColumn="0" w:firstRowLastColumn="0" w:lastRowFirstColumn="0" w:lastRowLastColumn="0"/>
          <w:trHeight w:val="584"/>
          <w:jc w:val="center"/>
        </w:trPr>
        <w:tc>
          <w:tcPr>
            <w:cnfStyle w:val="001000000000" w:firstRow="0" w:lastRow="0" w:firstColumn="1" w:lastColumn="0" w:oddVBand="0" w:evenVBand="0" w:oddHBand="0" w:evenHBand="0" w:firstRowFirstColumn="0" w:firstRowLastColumn="0" w:lastRowFirstColumn="0" w:lastRowLastColumn="0"/>
            <w:tcW w:w="4536" w:type="dxa"/>
            <w:vAlign w:val="center"/>
            <w:hideMark/>
          </w:tcPr>
          <w:p w14:paraId="256B5D4C" w14:textId="68D80908" w:rsidR="00F65B84" w:rsidRPr="00DB6B45" w:rsidRDefault="00E431C4" w:rsidP="00D10F68">
            <w:pPr>
              <w:rPr>
                <w:rFonts w:cstheme="minorHAnsi"/>
                <w:b w:val="0"/>
                <w:lang w:eastAsia="nl-BE"/>
              </w:rPr>
            </w:pPr>
            <w:r w:rsidRPr="00DB6B45">
              <w:rPr>
                <w:rFonts w:cstheme="minorHAnsi"/>
                <w:b w:val="0"/>
                <w:lang w:eastAsia="nl-BE"/>
              </w:rPr>
              <w:t>Bevraging</w:t>
            </w:r>
            <w:r w:rsidR="00EE12E1" w:rsidRPr="00DB6B45">
              <w:rPr>
                <w:rFonts w:cstheme="minorHAnsi"/>
                <w:b w:val="0"/>
                <w:lang w:eastAsia="nl-BE"/>
              </w:rPr>
              <w:t xml:space="preserve"> (</w:t>
            </w:r>
            <w:r w:rsidR="00583080">
              <w:rPr>
                <w:rFonts w:cstheme="minorHAnsi"/>
                <w:b w:val="0"/>
                <w:lang w:eastAsia="nl-BE"/>
              </w:rPr>
              <w:t>±</w:t>
            </w:r>
            <w:r w:rsidR="00EE12E1" w:rsidRPr="00DB6B45">
              <w:rPr>
                <w:rFonts w:cstheme="minorHAnsi"/>
                <w:b w:val="0"/>
                <w:lang w:eastAsia="nl-BE"/>
              </w:rPr>
              <w:t xml:space="preserve"> 1 u)</w:t>
            </w:r>
          </w:p>
        </w:tc>
        <w:tc>
          <w:tcPr>
            <w:tcW w:w="3969" w:type="dxa"/>
            <w:vAlign w:val="center"/>
            <w:hideMark/>
          </w:tcPr>
          <w:p w14:paraId="0E439CC3" w14:textId="34231931" w:rsidR="00F65B84" w:rsidRPr="00F65B84" w:rsidRDefault="00E431C4" w:rsidP="00E431C4">
            <w:pPr>
              <w:cnfStyle w:val="000000100000" w:firstRow="0" w:lastRow="0" w:firstColumn="0" w:lastColumn="0" w:oddVBand="0" w:evenVBand="0" w:oddHBand="1" w:evenHBand="0" w:firstRowFirstColumn="0" w:firstRowLastColumn="0" w:lastRowFirstColumn="0" w:lastRowLastColumn="0"/>
              <w:rPr>
                <w:rFonts w:cstheme="minorHAnsi"/>
                <w:lang w:eastAsia="nl-BE"/>
              </w:rPr>
            </w:pPr>
            <w:r>
              <w:rPr>
                <w:rFonts w:cstheme="minorHAnsi"/>
                <w:lang w:eastAsia="nl-BE"/>
              </w:rPr>
              <w:t>1 Criterium gericht interview</w:t>
            </w:r>
          </w:p>
        </w:tc>
      </w:tr>
      <w:tr w:rsidR="00F65B84" w:rsidRPr="00F65B84" w14:paraId="196965B8" w14:textId="77777777" w:rsidTr="00920E3D">
        <w:trPr>
          <w:trHeight w:val="584"/>
          <w:jc w:val="center"/>
        </w:trPr>
        <w:tc>
          <w:tcPr>
            <w:cnfStyle w:val="001000000000" w:firstRow="0" w:lastRow="0" w:firstColumn="1" w:lastColumn="0" w:oddVBand="0" w:evenVBand="0" w:oddHBand="0" w:evenHBand="0" w:firstRowFirstColumn="0" w:firstRowLastColumn="0" w:lastRowFirstColumn="0" w:lastRowLastColumn="0"/>
            <w:tcW w:w="4536" w:type="dxa"/>
            <w:vAlign w:val="center"/>
            <w:hideMark/>
          </w:tcPr>
          <w:p w14:paraId="34F8FD73" w14:textId="77777777" w:rsidR="00F65B84" w:rsidRPr="00F65B84" w:rsidRDefault="00F65B84" w:rsidP="00F65B84">
            <w:pPr>
              <w:rPr>
                <w:rFonts w:cstheme="minorHAnsi"/>
                <w:lang w:eastAsia="nl-BE"/>
              </w:rPr>
            </w:pPr>
          </w:p>
        </w:tc>
        <w:tc>
          <w:tcPr>
            <w:tcW w:w="3969" w:type="dxa"/>
            <w:vAlign w:val="center"/>
            <w:hideMark/>
          </w:tcPr>
          <w:p w14:paraId="4F1FFE3E" w14:textId="6F8002AC" w:rsidR="00F65B84" w:rsidRPr="00F65B84" w:rsidRDefault="00E431C4" w:rsidP="00FB2ED5">
            <w:pPr>
              <w:cnfStyle w:val="000000000000" w:firstRow="0" w:lastRow="0" w:firstColumn="0" w:lastColumn="0" w:oddVBand="0" w:evenVBand="0" w:oddHBand="0" w:evenHBand="0" w:firstRowFirstColumn="0" w:firstRowLastColumn="0" w:lastRowFirstColumn="0" w:lastRowLastColumn="0"/>
              <w:rPr>
                <w:rFonts w:cstheme="minorHAnsi"/>
                <w:lang w:eastAsia="nl-BE"/>
              </w:rPr>
            </w:pPr>
            <w:r>
              <w:rPr>
                <w:rFonts w:cstheme="minorHAnsi"/>
                <w:lang w:eastAsia="nl-BE"/>
              </w:rPr>
              <w:t>1 Bevragingsproef</w:t>
            </w:r>
          </w:p>
        </w:tc>
      </w:tr>
      <w:tr w:rsidR="00991FD3" w:rsidRPr="00F65B84" w14:paraId="6A808AEB" w14:textId="77777777" w:rsidTr="00920E3D">
        <w:trPr>
          <w:cnfStyle w:val="000000100000" w:firstRow="0" w:lastRow="0" w:firstColumn="0" w:lastColumn="0" w:oddVBand="0" w:evenVBand="0" w:oddHBand="1" w:evenHBand="0" w:firstRowFirstColumn="0" w:firstRowLastColumn="0" w:lastRowFirstColumn="0" w:lastRowLastColumn="0"/>
          <w:trHeight w:val="584"/>
          <w:jc w:val="center"/>
        </w:trPr>
        <w:tc>
          <w:tcPr>
            <w:cnfStyle w:val="001000000000" w:firstRow="0" w:lastRow="0" w:firstColumn="1" w:lastColumn="0" w:oddVBand="0" w:evenVBand="0" w:oddHBand="0" w:evenHBand="0" w:firstRowFirstColumn="0" w:firstRowLastColumn="0" w:lastRowFirstColumn="0" w:lastRowLastColumn="0"/>
            <w:tcW w:w="4536" w:type="dxa"/>
            <w:vAlign w:val="center"/>
          </w:tcPr>
          <w:p w14:paraId="7B700B79" w14:textId="77777777" w:rsidR="00991FD3" w:rsidRPr="00F65B84" w:rsidRDefault="00991FD3" w:rsidP="00F65B84">
            <w:pPr>
              <w:rPr>
                <w:rFonts w:cstheme="minorHAnsi"/>
                <w:lang w:eastAsia="nl-BE"/>
              </w:rPr>
            </w:pPr>
          </w:p>
        </w:tc>
        <w:tc>
          <w:tcPr>
            <w:tcW w:w="3969" w:type="dxa"/>
            <w:vAlign w:val="center"/>
          </w:tcPr>
          <w:p w14:paraId="147513AD" w14:textId="28BA271E" w:rsidR="00991FD3" w:rsidRPr="004811A8" w:rsidRDefault="00E431C4" w:rsidP="00F65B84">
            <w:pPr>
              <w:cnfStyle w:val="000000100000" w:firstRow="0" w:lastRow="0" w:firstColumn="0" w:lastColumn="0" w:oddVBand="0" w:evenVBand="0" w:oddHBand="1" w:evenHBand="0" w:firstRowFirstColumn="0" w:firstRowLastColumn="0" w:lastRowFirstColumn="0" w:lastRowLastColumn="0"/>
              <w:rPr>
                <w:rFonts w:cstheme="minorHAnsi"/>
                <w:i/>
                <w:lang w:eastAsia="nl-BE"/>
              </w:rPr>
            </w:pPr>
            <w:r w:rsidRPr="004811A8">
              <w:rPr>
                <w:rFonts w:cstheme="minorHAnsi"/>
                <w:i/>
                <w:lang w:eastAsia="nl-BE"/>
              </w:rPr>
              <w:t>Pauze (</w:t>
            </w:r>
            <w:r w:rsidR="00583080" w:rsidRPr="00583080">
              <w:rPr>
                <w:rFonts w:cstheme="minorHAnsi"/>
                <w:bCs/>
                <w:lang w:eastAsia="nl-BE"/>
              </w:rPr>
              <w:t>±</w:t>
            </w:r>
            <w:r w:rsidRPr="004811A8">
              <w:rPr>
                <w:rFonts w:cstheme="minorHAnsi"/>
                <w:i/>
                <w:lang w:eastAsia="nl-BE"/>
              </w:rPr>
              <w:t xml:space="preserve"> 1.5 uur)</w:t>
            </w:r>
          </w:p>
        </w:tc>
      </w:tr>
      <w:tr w:rsidR="00991FD3" w:rsidRPr="00F65B84" w14:paraId="6020C1F4" w14:textId="77777777" w:rsidTr="00920E3D">
        <w:trPr>
          <w:trHeight w:val="584"/>
          <w:jc w:val="center"/>
        </w:trPr>
        <w:tc>
          <w:tcPr>
            <w:cnfStyle w:val="001000000000" w:firstRow="0" w:lastRow="0" w:firstColumn="1" w:lastColumn="0" w:oddVBand="0" w:evenVBand="0" w:oddHBand="0" w:evenHBand="0" w:firstRowFirstColumn="0" w:firstRowLastColumn="0" w:lastRowFirstColumn="0" w:lastRowLastColumn="0"/>
            <w:tcW w:w="4536" w:type="dxa"/>
            <w:vAlign w:val="center"/>
          </w:tcPr>
          <w:p w14:paraId="605E469D" w14:textId="77777777" w:rsidR="00991FD3" w:rsidRPr="00F65B84" w:rsidRDefault="00991FD3" w:rsidP="00F65B84">
            <w:pPr>
              <w:rPr>
                <w:rFonts w:cstheme="minorHAnsi"/>
                <w:lang w:eastAsia="nl-BE"/>
              </w:rPr>
            </w:pPr>
          </w:p>
        </w:tc>
        <w:tc>
          <w:tcPr>
            <w:tcW w:w="3969" w:type="dxa"/>
            <w:vAlign w:val="center"/>
          </w:tcPr>
          <w:p w14:paraId="1BC7EECC" w14:textId="5D81FF30" w:rsidR="00991FD3" w:rsidRDefault="00E431C4" w:rsidP="00920E3D">
            <w:pPr>
              <w:cnfStyle w:val="000000000000" w:firstRow="0" w:lastRow="0" w:firstColumn="0" w:lastColumn="0" w:oddVBand="0" w:evenVBand="0" w:oddHBand="0" w:evenHBand="0" w:firstRowFirstColumn="0" w:firstRowLastColumn="0" w:lastRowFirstColumn="0" w:lastRowLastColumn="0"/>
              <w:rPr>
                <w:rFonts w:cstheme="minorHAnsi"/>
                <w:lang w:eastAsia="nl-BE"/>
              </w:rPr>
            </w:pPr>
            <w:r>
              <w:rPr>
                <w:rFonts w:cstheme="minorHAnsi"/>
                <w:lang w:eastAsia="nl-BE"/>
              </w:rPr>
              <w:t xml:space="preserve">Feedbackgesprek </w:t>
            </w:r>
          </w:p>
        </w:tc>
      </w:tr>
    </w:tbl>
    <w:p w14:paraId="0556DDCB" w14:textId="77777777" w:rsidR="00F65B84" w:rsidRDefault="00F65B84" w:rsidP="00F65B84">
      <w:pPr>
        <w:spacing w:after="0" w:line="240" w:lineRule="auto"/>
        <w:rPr>
          <w:rFonts w:cstheme="minorHAnsi"/>
          <w:lang w:eastAsia="nl-BE"/>
        </w:rPr>
      </w:pPr>
    </w:p>
    <w:p w14:paraId="708770E9" w14:textId="77777777" w:rsidR="00D934A8" w:rsidRDefault="00D934A8" w:rsidP="00D934A8">
      <w:pPr>
        <w:spacing w:after="0" w:line="240" w:lineRule="auto"/>
        <w:rPr>
          <w:rFonts w:cstheme="minorHAnsi"/>
          <w:lang w:eastAsia="nl-BE"/>
        </w:rPr>
      </w:pPr>
    </w:p>
    <w:p w14:paraId="17039561" w14:textId="77777777" w:rsidR="00D934A8" w:rsidRPr="00EF74FA" w:rsidRDefault="00EF74FA" w:rsidP="00BB2550">
      <w:pPr>
        <w:pStyle w:val="Kop2"/>
        <w:rPr>
          <w:lang w:eastAsia="nl-BE"/>
        </w:rPr>
      </w:pPr>
      <w:bookmarkStart w:id="12" w:name="_Toc89110652"/>
      <w:r>
        <w:rPr>
          <w:lang w:eastAsia="nl-BE"/>
        </w:rPr>
        <w:t xml:space="preserve">Kwalificering en </w:t>
      </w:r>
      <w:r w:rsidR="00D934A8" w:rsidRPr="00EF74FA">
        <w:rPr>
          <w:lang w:eastAsia="nl-BE"/>
        </w:rPr>
        <w:t>Nazorg</w:t>
      </w:r>
      <w:bookmarkEnd w:id="12"/>
    </w:p>
    <w:p w14:paraId="7F867217" w14:textId="77777777" w:rsidR="008D0461" w:rsidRDefault="008D0461" w:rsidP="00C47C55">
      <w:pPr>
        <w:spacing w:after="0" w:line="240" w:lineRule="auto"/>
        <w:rPr>
          <w:rFonts w:cstheme="minorHAnsi"/>
          <w:lang w:eastAsia="nl-BE"/>
        </w:rPr>
      </w:pPr>
    </w:p>
    <w:p w14:paraId="63D3E3F9" w14:textId="77777777" w:rsidR="008D0461" w:rsidRPr="005C3502" w:rsidRDefault="00EC0CE4" w:rsidP="001D1695">
      <w:pPr>
        <w:spacing w:after="0" w:line="240" w:lineRule="auto"/>
        <w:rPr>
          <w:rFonts w:cstheme="minorHAnsi"/>
          <w:color w:val="FF0000"/>
          <w:lang w:eastAsia="nl-BE"/>
        </w:rPr>
      </w:pPr>
      <w:r>
        <w:rPr>
          <w:rFonts w:cstheme="minorHAnsi"/>
          <w:lang w:eastAsia="nl-BE"/>
        </w:rPr>
        <w:t>Nadat de assessoren hun evaluaties hebben afgerond, beoordelen ze samen welke competenties je beheerst en welke niet. Op basis daarvan maakt het testcentrum ofwel het kwalificatiebewijs van de volledige beroepskwalificatie, ofwel het bewijs van competenties op.</w:t>
      </w:r>
      <w:r w:rsidR="005C3502">
        <w:rPr>
          <w:rFonts w:cstheme="minorHAnsi"/>
          <w:lang w:eastAsia="nl-BE"/>
        </w:rPr>
        <w:t xml:space="preserve"> </w:t>
      </w:r>
    </w:p>
    <w:p w14:paraId="52DDBEF8" w14:textId="77777777" w:rsidR="00EC0CE4" w:rsidRDefault="00EC0CE4" w:rsidP="001D1695">
      <w:pPr>
        <w:spacing w:after="0" w:line="240" w:lineRule="auto"/>
        <w:rPr>
          <w:rFonts w:cstheme="minorHAnsi"/>
          <w:lang w:eastAsia="nl-BE"/>
        </w:rPr>
      </w:pPr>
    </w:p>
    <w:p w14:paraId="1FF3FF12" w14:textId="77777777" w:rsidR="008D0461" w:rsidRDefault="00EC0CE4" w:rsidP="001D1695">
      <w:pPr>
        <w:spacing w:after="0" w:line="240" w:lineRule="auto"/>
        <w:rPr>
          <w:rFonts w:cstheme="minorHAnsi"/>
          <w:lang w:eastAsia="nl-BE"/>
        </w:rPr>
      </w:pPr>
      <w:r>
        <w:rPr>
          <w:rFonts w:cstheme="minorHAnsi"/>
          <w:lang w:eastAsia="nl-BE"/>
        </w:rPr>
        <w:t xml:space="preserve">Met dit bewijs kan je nadien opnieuw </w:t>
      </w:r>
      <w:r w:rsidR="005F3C4C">
        <w:rPr>
          <w:rFonts w:cstheme="minorHAnsi"/>
          <w:lang w:eastAsia="nl-BE"/>
        </w:rPr>
        <w:t xml:space="preserve">langsgaan bij </w:t>
      </w:r>
      <w:r w:rsidRPr="009108F2">
        <w:rPr>
          <w:rFonts w:cstheme="minorHAnsi"/>
          <w:lang w:eastAsia="nl-BE"/>
        </w:rPr>
        <w:t xml:space="preserve">je </w:t>
      </w:r>
      <w:r w:rsidR="005F3C4C" w:rsidRPr="009108F2">
        <w:rPr>
          <w:rFonts w:cstheme="minorHAnsi"/>
          <w:lang w:eastAsia="nl-BE"/>
        </w:rPr>
        <w:t>EVC-begeleider</w:t>
      </w:r>
      <w:r w:rsidR="00D10F68">
        <w:rPr>
          <w:rFonts w:cstheme="minorHAnsi"/>
          <w:lang w:eastAsia="nl-BE"/>
        </w:rPr>
        <w:t>/</w:t>
      </w:r>
      <w:r w:rsidR="009108F2" w:rsidRPr="00D10F68">
        <w:rPr>
          <w:rFonts w:cstheme="minorHAnsi"/>
          <w:lang w:eastAsia="nl-BE"/>
        </w:rPr>
        <w:t>EVC-testcentrum.</w:t>
      </w:r>
      <w:r w:rsidR="005F3C4C" w:rsidRPr="00D10F68">
        <w:rPr>
          <w:rFonts w:cstheme="minorHAnsi"/>
          <w:lang w:eastAsia="nl-BE"/>
        </w:rPr>
        <w:t xml:space="preserve"> </w:t>
      </w:r>
      <w:r w:rsidR="009108F2">
        <w:rPr>
          <w:rFonts w:cstheme="minorHAnsi"/>
          <w:lang w:eastAsia="nl-BE"/>
        </w:rPr>
        <w:t xml:space="preserve">Je wordt geïnformeerd over </w:t>
      </w:r>
      <w:r w:rsidR="005F3C4C">
        <w:rPr>
          <w:rFonts w:cstheme="minorHAnsi"/>
          <w:lang w:eastAsia="nl-BE"/>
        </w:rPr>
        <w:t xml:space="preserve">de verschillende opties die nu voor je open liggen. </w:t>
      </w:r>
    </w:p>
    <w:p w14:paraId="6E8D1A3F" w14:textId="77777777" w:rsidR="00D15492" w:rsidRDefault="00D15492" w:rsidP="00D15492">
      <w:pPr>
        <w:spacing w:after="0" w:line="240" w:lineRule="auto"/>
        <w:rPr>
          <w:rFonts w:cstheme="minorHAnsi"/>
          <w:lang w:eastAsia="nl-BE"/>
        </w:rPr>
      </w:pPr>
    </w:p>
    <w:p w14:paraId="3634D262" w14:textId="77777777" w:rsidR="00E874A7" w:rsidRDefault="00E874A7">
      <w:r>
        <w:br w:type="page"/>
      </w:r>
    </w:p>
    <w:p w14:paraId="2377B7DE" w14:textId="77777777" w:rsidR="00C04493" w:rsidRPr="00C04493" w:rsidRDefault="00BA0781" w:rsidP="00BB2550">
      <w:pPr>
        <w:pStyle w:val="Kop1"/>
      </w:pPr>
      <w:bookmarkStart w:id="13" w:name="_Toc89110653"/>
      <w:r>
        <w:lastRenderedPageBreak/>
        <w:t>4</w:t>
      </w:r>
      <w:r w:rsidR="00C04493" w:rsidRPr="00C04493">
        <w:t>. Meer weten?</w:t>
      </w:r>
      <w:bookmarkEnd w:id="13"/>
    </w:p>
    <w:p w14:paraId="42D59751" w14:textId="77777777" w:rsidR="00BA0781" w:rsidRDefault="00BA0781" w:rsidP="00C04493">
      <w:pPr>
        <w:rPr>
          <w:color w:val="FF0000"/>
        </w:rPr>
      </w:pPr>
    </w:p>
    <w:p w14:paraId="171AC5D6" w14:textId="77777777" w:rsidR="00176FA2" w:rsidRPr="00E874A7" w:rsidRDefault="00176FA2" w:rsidP="00176FA2">
      <w:pPr>
        <w:rPr>
          <w:color w:val="FF00FF"/>
        </w:rPr>
      </w:pPr>
      <w:r w:rsidRPr="00BA0781">
        <w:t xml:space="preserve">Neem contact op met het </w:t>
      </w:r>
      <w:r w:rsidRPr="00DD3581">
        <w:t xml:space="preserve">testcentrum </w:t>
      </w:r>
      <w:r w:rsidRPr="00DD3581">
        <w:rPr>
          <w:i/>
        </w:rPr>
        <w:t>(aan te passen per testcentrum)</w:t>
      </w:r>
      <w:r w:rsidRPr="00DD3581">
        <w:t xml:space="preserve">: </w:t>
      </w:r>
    </w:p>
    <w:p w14:paraId="2068419B" w14:textId="77777777" w:rsidR="00057E24" w:rsidRPr="00E874A7" w:rsidRDefault="00057E24" w:rsidP="00057E24">
      <w:pPr>
        <w:rPr>
          <w:color w:val="FF00FF"/>
        </w:rPr>
      </w:pPr>
      <w:r>
        <w:t xml:space="preserve">Neem contact op met het testcentrum </w:t>
      </w:r>
    </w:p>
    <w:p w14:paraId="5AA98A2F" w14:textId="77777777" w:rsidR="00057E24" w:rsidRPr="00DD3581" w:rsidRDefault="00057E24" w:rsidP="00057E24">
      <w:r>
        <w:rPr>
          <w:noProof/>
        </w:rPr>
        <w:drawing>
          <wp:inline distT="0" distB="0" distL="0" distR="0" wp14:anchorId="6E91E73E" wp14:editId="6E612889">
            <wp:extent cx="1845469" cy="1480220"/>
            <wp:effectExtent l="0" t="0" r="0" b="0"/>
            <wp:docPr id="991639554" name="Afbeelding 991639554"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639554" name="Afbeelding 991639554" descr="Afbeelding met tekst&#10;&#10;Automatisch gegenereerde beschrijvi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45469" cy="1480220"/>
                    </a:xfrm>
                    <a:prstGeom prst="rect">
                      <a:avLst/>
                    </a:prstGeom>
                  </pic:spPr>
                </pic:pic>
              </a:graphicData>
            </a:graphic>
          </wp:inline>
        </w:drawing>
      </w:r>
    </w:p>
    <w:p w14:paraId="352713BA" w14:textId="77777777" w:rsidR="00057E24" w:rsidRPr="00DD3581" w:rsidRDefault="00057E24" w:rsidP="00057E24"/>
    <w:p w14:paraId="372C9A91" w14:textId="77777777" w:rsidR="00057E24" w:rsidRPr="00DD3581" w:rsidRDefault="00057E24" w:rsidP="00057E24">
      <w:pPr>
        <w:rPr>
          <w:rFonts w:ascii="Calibri" w:eastAsia="Calibri" w:hAnsi="Calibri" w:cs="Calibri"/>
          <w:color w:val="000000" w:themeColor="text1"/>
        </w:rPr>
      </w:pPr>
      <w:r w:rsidRPr="27FFE316">
        <w:rPr>
          <w:rFonts w:ascii="Calibri" w:eastAsia="Calibri" w:hAnsi="Calibri" w:cs="Calibri"/>
          <w:color w:val="000000" w:themeColor="text1"/>
        </w:rPr>
        <w:t>CVO Kisp</w:t>
      </w:r>
    </w:p>
    <w:p w14:paraId="453277E7" w14:textId="77777777" w:rsidR="00057E24" w:rsidRPr="00DD3581" w:rsidRDefault="00057E24" w:rsidP="00057E24">
      <w:pPr>
        <w:rPr>
          <w:rFonts w:ascii="Calibri" w:eastAsia="Calibri" w:hAnsi="Calibri" w:cs="Calibri"/>
          <w:color w:val="000000" w:themeColor="text1"/>
        </w:rPr>
      </w:pPr>
      <w:r w:rsidRPr="27FFE316">
        <w:rPr>
          <w:rFonts w:ascii="Calibri" w:eastAsia="Calibri" w:hAnsi="Calibri" w:cs="Calibri"/>
          <w:color w:val="000000" w:themeColor="text1"/>
        </w:rPr>
        <w:t xml:space="preserve">Hoofdzetel: </w:t>
      </w:r>
    </w:p>
    <w:p w14:paraId="3C2EC0D8" w14:textId="77777777" w:rsidR="00057E24" w:rsidRPr="00DD3581" w:rsidRDefault="00057E24" w:rsidP="00057E24">
      <w:pPr>
        <w:rPr>
          <w:rFonts w:ascii="Calibri" w:eastAsia="Calibri" w:hAnsi="Calibri" w:cs="Calibri"/>
          <w:color w:val="000000" w:themeColor="text1"/>
        </w:rPr>
      </w:pPr>
      <w:r w:rsidRPr="27FFE316">
        <w:rPr>
          <w:rFonts w:ascii="Calibri" w:eastAsia="Calibri" w:hAnsi="Calibri" w:cs="Calibri"/>
          <w:color w:val="000000" w:themeColor="text1"/>
        </w:rPr>
        <w:t>Industrieweg 228</w:t>
      </w:r>
    </w:p>
    <w:p w14:paraId="68A8F5D5" w14:textId="77777777" w:rsidR="00057E24" w:rsidRPr="00DD3581" w:rsidRDefault="00057E24" w:rsidP="00057E24">
      <w:pPr>
        <w:rPr>
          <w:rFonts w:ascii="Calibri" w:eastAsia="Calibri" w:hAnsi="Calibri" w:cs="Calibri"/>
          <w:color w:val="000000" w:themeColor="text1"/>
        </w:rPr>
      </w:pPr>
      <w:r w:rsidRPr="27FFE316">
        <w:rPr>
          <w:rFonts w:ascii="Calibri" w:eastAsia="Calibri" w:hAnsi="Calibri" w:cs="Calibri"/>
          <w:color w:val="000000" w:themeColor="text1"/>
        </w:rPr>
        <w:t xml:space="preserve">9030 </w:t>
      </w:r>
      <w:proofErr w:type="spellStart"/>
      <w:r w:rsidRPr="27FFE316">
        <w:rPr>
          <w:rFonts w:ascii="Calibri" w:eastAsia="Calibri" w:hAnsi="Calibri" w:cs="Calibri"/>
          <w:color w:val="000000" w:themeColor="text1"/>
        </w:rPr>
        <w:t>Mariarkerke</w:t>
      </w:r>
      <w:proofErr w:type="spellEnd"/>
    </w:p>
    <w:p w14:paraId="34EBE4A4" w14:textId="77777777" w:rsidR="00057E24" w:rsidRPr="00DD3581" w:rsidRDefault="00057E24" w:rsidP="00057E24">
      <w:pPr>
        <w:rPr>
          <w:rFonts w:ascii="Calibri" w:eastAsia="Calibri" w:hAnsi="Calibri" w:cs="Calibri"/>
          <w:color w:val="000000" w:themeColor="text1"/>
        </w:rPr>
      </w:pPr>
      <w:r w:rsidRPr="27FFE316">
        <w:rPr>
          <w:rFonts w:ascii="Calibri" w:eastAsia="Calibri" w:hAnsi="Calibri" w:cs="Calibri"/>
          <w:color w:val="000000" w:themeColor="text1"/>
        </w:rPr>
        <w:t>Be 0433.902.081</w:t>
      </w:r>
    </w:p>
    <w:p w14:paraId="58AF2F82" w14:textId="77777777" w:rsidR="00057E24" w:rsidRPr="00DD3581" w:rsidRDefault="00057E24" w:rsidP="00057E24">
      <w:pPr>
        <w:rPr>
          <w:rFonts w:ascii="Calibri" w:eastAsia="Calibri" w:hAnsi="Calibri" w:cs="Calibri"/>
          <w:color w:val="000000" w:themeColor="text1"/>
        </w:rPr>
      </w:pPr>
    </w:p>
    <w:p w14:paraId="53BE7673" w14:textId="77777777" w:rsidR="00057E24" w:rsidRPr="00DD3581" w:rsidRDefault="00057E24" w:rsidP="00057E24">
      <w:pPr>
        <w:rPr>
          <w:rFonts w:ascii="Calibri" w:eastAsia="Calibri" w:hAnsi="Calibri" w:cs="Calibri"/>
          <w:color w:val="000000" w:themeColor="text1"/>
        </w:rPr>
      </w:pPr>
      <w:r w:rsidRPr="27FFE316">
        <w:rPr>
          <w:rFonts w:ascii="Calibri" w:eastAsia="Calibri" w:hAnsi="Calibri" w:cs="Calibri"/>
          <w:color w:val="000000" w:themeColor="text1"/>
        </w:rPr>
        <w:t>Test centra:</w:t>
      </w:r>
    </w:p>
    <w:p w14:paraId="4CD30D04" w14:textId="3C946422" w:rsidR="00057E24" w:rsidRPr="00DD3581" w:rsidRDefault="00833516" w:rsidP="00057E24">
      <w:pPr>
        <w:rPr>
          <w:rFonts w:ascii="Calibri" w:eastAsia="Calibri" w:hAnsi="Calibri" w:cs="Calibri"/>
          <w:color w:val="000000" w:themeColor="text1"/>
        </w:rPr>
      </w:pPr>
      <w:r>
        <w:rPr>
          <w:rFonts w:ascii="Calibri" w:eastAsia="Calibri" w:hAnsi="Calibri" w:cs="Calibri"/>
          <w:color w:val="000000" w:themeColor="text1"/>
        </w:rPr>
        <w:t>Park De Blieck z/n</w:t>
      </w:r>
    </w:p>
    <w:p w14:paraId="57A73A3A" w14:textId="77777777" w:rsidR="00057E24" w:rsidRPr="00DD3581" w:rsidRDefault="00057E24" w:rsidP="00057E24">
      <w:pPr>
        <w:rPr>
          <w:rFonts w:ascii="Calibri" w:eastAsia="Calibri" w:hAnsi="Calibri" w:cs="Calibri"/>
          <w:color w:val="000000" w:themeColor="text1"/>
        </w:rPr>
      </w:pPr>
      <w:r w:rsidRPr="27FFE316">
        <w:rPr>
          <w:rFonts w:ascii="Calibri" w:eastAsia="Calibri" w:hAnsi="Calibri" w:cs="Calibri"/>
          <w:color w:val="000000" w:themeColor="text1"/>
        </w:rPr>
        <w:t>9300 Aalst</w:t>
      </w:r>
    </w:p>
    <w:p w14:paraId="4571B2DD" w14:textId="77777777" w:rsidR="00057E24" w:rsidRPr="00DD3581" w:rsidRDefault="005B5C3E" w:rsidP="00057E24">
      <w:pPr>
        <w:rPr>
          <w:rFonts w:ascii="Calibri" w:eastAsia="Calibri" w:hAnsi="Calibri" w:cs="Calibri"/>
        </w:rPr>
      </w:pPr>
      <w:hyperlink r:id="rId12">
        <w:r w:rsidR="00057E24" w:rsidRPr="27FFE316">
          <w:rPr>
            <w:rStyle w:val="Hyperlink"/>
            <w:rFonts w:ascii="Calibri" w:eastAsia="Calibri" w:hAnsi="Calibri" w:cs="Calibri"/>
          </w:rPr>
          <w:t>Aalst@kisp.be</w:t>
        </w:r>
      </w:hyperlink>
    </w:p>
    <w:p w14:paraId="35E7A26D" w14:textId="77777777" w:rsidR="00057E24" w:rsidRPr="00DD3581" w:rsidRDefault="00057E24" w:rsidP="00057E24">
      <w:pPr>
        <w:rPr>
          <w:rFonts w:ascii="Calibri" w:eastAsia="Calibri" w:hAnsi="Calibri" w:cs="Calibri"/>
        </w:rPr>
      </w:pPr>
      <w:r w:rsidRPr="27FFE316">
        <w:rPr>
          <w:rFonts w:ascii="Calibri" w:eastAsia="Calibri" w:hAnsi="Calibri" w:cs="Calibri"/>
        </w:rPr>
        <w:t>055/59 28 98</w:t>
      </w:r>
    </w:p>
    <w:p w14:paraId="124EF6C8" w14:textId="77777777" w:rsidR="00057E24" w:rsidRPr="00DD3581" w:rsidRDefault="00057E24" w:rsidP="00057E24">
      <w:pPr>
        <w:rPr>
          <w:rFonts w:ascii="Calibri" w:eastAsia="Calibri" w:hAnsi="Calibri" w:cs="Calibri"/>
          <w:color w:val="000000" w:themeColor="text1"/>
        </w:rPr>
      </w:pPr>
    </w:p>
    <w:p w14:paraId="7A5E1F8F" w14:textId="77777777" w:rsidR="00057E24" w:rsidRPr="00DD3581" w:rsidRDefault="00057E24" w:rsidP="00057E24">
      <w:pPr>
        <w:rPr>
          <w:rFonts w:ascii="Calibri" w:eastAsia="Calibri" w:hAnsi="Calibri" w:cs="Calibri"/>
          <w:color w:val="000000" w:themeColor="text1"/>
        </w:rPr>
      </w:pPr>
      <w:r w:rsidRPr="27FFE316">
        <w:rPr>
          <w:rFonts w:ascii="Calibri" w:eastAsia="Calibri" w:hAnsi="Calibri" w:cs="Calibri"/>
          <w:color w:val="000000" w:themeColor="text1"/>
        </w:rPr>
        <w:t>Londenstraat 43</w:t>
      </w:r>
    </w:p>
    <w:p w14:paraId="07EDA70A" w14:textId="77777777" w:rsidR="00057E24" w:rsidRPr="00DD3581" w:rsidRDefault="00057E24" w:rsidP="00057E24">
      <w:pPr>
        <w:rPr>
          <w:rFonts w:ascii="Calibri" w:eastAsia="Calibri" w:hAnsi="Calibri" w:cs="Calibri"/>
          <w:color w:val="000000" w:themeColor="text1"/>
        </w:rPr>
      </w:pPr>
      <w:r w:rsidRPr="27FFE316">
        <w:rPr>
          <w:rFonts w:ascii="Calibri" w:eastAsia="Calibri" w:hAnsi="Calibri" w:cs="Calibri"/>
          <w:color w:val="000000" w:themeColor="text1"/>
        </w:rPr>
        <w:t>2000 Antwerpen</w:t>
      </w:r>
    </w:p>
    <w:p w14:paraId="432DE84D" w14:textId="77777777" w:rsidR="00057E24" w:rsidRPr="00DD3581" w:rsidRDefault="005B5C3E" w:rsidP="00057E24">
      <w:pPr>
        <w:rPr>
          <w:rFonts w:ascii="Calibri" w:eastAsia="Calibri" w:hAnsi="Calibri" w:cs="Calibri"/>
          <w:color w:val="000000" w:themeColor="text1"/>
        </w:rPr>
      </w:pPr>
      <w:hyperlink r:id="rId13">
        <w:r w:rsidR="00057E24" w:rsidRPr="27FFE316">
          <w:rPr>
            <w:rStyle w:val="Hyperlink"/>
            <w:rFonts w:ascii="Calibri" w:eastAsia="Calibri" w:hAnsi="Calibri" w:cs="Calibri"/>
          </w:rPr>
          <w:t>Antwerpen@kisp.be</w:t>
        </w:r>
      </w:hyperlink>
    </w:p>
    <w:p w14:paraId="53359841" w14:textId="77777777" w:rsidR="00057E24" w:rsidRPr="00DD3581" w:rsidRDefault="00057E24" w:rsidP="00057E24">
      <w:pPr>
        <w:rPr>
          <w:rFonts w:ascii="Calibri" w:eastAsia="Calibri" w:hAnsi="Calibri" w:cs="Calibri"/>
          <w:color w:val="000000" w:themeColor="text1"/>
        </w:rPr>
      </w:pPr>
      <w:r w:rsidRPr="27FFE316">
        <w:rPr>
          <w:rFonts w:ascii="Calibri" w:eastAsia="Calibri" w:hAnsi="Calibri" w:cs="Calibri"/>
          <w:color w:val="000000" w:themeColor="text1"/>
        </w:rPr>
        <w:t>03/226 33 95</w:t>
      </w:r>
    </w:p>
    <w:p w14:paraId="4A1EDDFD" w14:textId="77777777" w:rsidR="00057E24" w:rsidRPr="00DD3581" w:rsidRDefault="00057E24" w:rsidP="00057E24">
      <w:pPr>
        <w:rPr>
          <w:rFonts w:ascii="Calibri" w:eastAsia="Calibri" w:hAnsi="Calibri" w:cs="Calibri"/>
          <w:color w:val="000000" w:themeColor="text1"/>
        </w:rPr>
      </w:pPr>
    </w:p>
    <w:p w14:paraId="1D370DBA" w14:textId="77777777" w:rsidR="00057E24" w:rsidRPr="00DD3581" w:rsidRDefault="00057E24" w:rsidP="00057E24">
      <w:pPr>
        <w:rPr>
          <w:rFonts w:ascii="Calibri" w:eastAsia="Calibri" w:hAnsi="Calibri" w:cs="Calibri"/>
          <w:color w:val="000000" w:themeColor="text1"/>
        </w:rPr>
      </w:pPr>
      <w:r w:rsidRPr="27FFE316">
        <w:rPr>
          <w:rFonts w:ascii="Calibri" w:eastAsia="Calibri" w:hAnsi="Calibri" w:cs="Calibri"/>
          <w:color w:val="000000" w:themeColor="text1"/>
        </w:rPr>
        <w:t>Hoogstraat 22</w:t>
      </w:r>
    </w:p>
    <w:p w14:paraId="641651BD" w14:textId="77777777" w:rsidR="00057E24" w:rsidRPr="00DD3581" w:rsidRDefault="00057E24" w:rsidP="00057E24">
      <w:pPr>
        <w:rPr>
          <w:rFonts w:ascii="Calibri" w:eastAsia="Calibri" w:hAnsi="Calibri" w:cs="Calibri"/>
          <w:color w:val="000000" w:themeColor="text1"/>
        </w:rPr>
      </w:pPr>
      <w:r w:rsidRPr="27FFE316">
        <w:rPr>
          <w:rFonts w:ascii="Calibri" w:eastAsia="Calibri" w:hAnsi="Calibri" w:cs="Calibri"/>
          <w:color w:val="000000" w:themeColor="text1"/>
        </w:rPr>
        <w:t>9700 Oudenaarde</w:t>
      </w:r>
    </w:p>
    <w:p w14:paraId="474AB034" w14:textId="77777777" w:rsidR="00057E24" w:rsidRPr="00DD3581" w:rsidRDefault="005B5C3E" w:rsidP="00057E24">
      <w:pPr>
        <w:rPr>
          <w:rFonts w:ascii="Calibri" w:eastAsia="Calibri" w:hAnsi="Calibri" w:cs="Calibri"/>
          <w:color w:val="000000" w:themeColor="text1"/>
        </w:rPr>
      </w:pPr>
      <w:hyperlink r:id="rId14">
        <w:r w:rsidR="00057E24" w:rsidRPr="27FFE316">
          <w:rPr>
            <w:rStyle w:val="Hyperlink"/>
            <w:rFonts w:ascii="Calibri" w:eastAsia="Calibri" w:hAnsi="Calibri" w:cs="Calibri"/>
          </w:rPr>
          <w:t>Oudenaarde@kisp.be</w:t>
        </w:r>
      </w:hyperlink>
    </w:p>
    <w:p w14:paraId="17568DFD" w14:textId="77777777" w:rsidR="00057E24" w:rsidRPr="00DD3581" w:rsidRDefault="00057E24" w:rsidP="00057E24">
      <w:pPr>
        <w:rPr>
          <w:rFonts w:ascii="Calibri" w:eastAsia="Calibri" w:hAnsi="Calibri" w:cs="Calibri"/>
          <w:color w:val="000000" w:themeColor="text1"/>
        </w:rPr>
      </w:pPr>
      <w:r w:rsidRPr="27FFE316">
        <w:rPr>
          <w:rFonts w:ascii="Calibri" w:eastAsia="Calibri" w:hAnsi="Calibri" w:cs="Calibri"/>
          <w:color w:val="000000" w:themeColor="text1"/>
        </w:rPr>
        <w:t>055/30 11 11</w:t>
      </w:r>
    </w:p>
    <w:p w14:paraId="094B2D88" w14:textId="77777777" w:rsidR="003C4866" w:rsidRDefault="003C4866" w:rsidP="00B315AF">
      <w:pPr>
        <w:rPr>
          <w:rFonts w:cstheme="minorHAnsi"/>
          <w:lang w:eastAsia="nl-BE"/>
        </w:rPr>
      </w:pPr>
    </w:p>
    <w:p w14:paraId="241E6E42" w14:textId="77777777" w:rsidR="003C4866" w:rsidRPr="003C4866" w:rsidRDefault="003C4866" w:rsidP="003C4866">
      <w:pPr>
        <w:rPr>
          <w:rFonts w:cstheme="minorHAnsi"/>
          <w:lang w:eastAsia="nl-BE"/>
        </w:rPr>
      </w:pPr>
    </w:p>
    <w:p w14:paraId="3E78A821" w14:textId="77777777" w:rsidR="003C4866" w:rsidRPr="003C4866" w:rsidRDefault="003C4866" w:rsidP="003C4866">
      <w:pPr>
        <w:rPr>
          <w:rFonts w:cstheme="minorHAnsi"/>
          <w:lang w:eastAsia="nl-BE"/>
        </w:rPr>
      </w:pPr>
    </w:p>
    <w:p w14:paraId="35D6BEC6" w14:textId="77777777" w:rsidR="003C4866" w:rsidRPr="003C4866" w:rsidRDefault="003C4866" w:rsidP="003C4866">
      <w:pPr>
        <w:rPr>
          <w:rFonts w:cstheme="minorHAnsi"/>
          <w:lang w:eastAsia="nl-BE"/>
        </w:rPr>
      </w:pPr>
    </w:p>
    <w:p w14:paraId="0A618208" w14:textId="77777777" w:rsidR="003C4866" w:rsidRPr="003C4866" w:rsidRDefault="003C4866" w:rsidP="003C4866">
      <w:pPr>
        <w:rPr>
          <w:rFonts w:cstheme="minorHAnsi"/>
          <w:lang w:eastAsia="nl-BE"/>
        </w:rPr>
      </w:pPr>
    </w:p>
    <w:p w14:paraId="59C6270D" w14:textId="77777777" w:rsidR="003C4866" w:rsidRPr="003C4866" w:rsidRDefault="003C4866" w:rsidP="003C4866">
      <w:pPr>
        <w:rPr>
          <w:rFonts w:cstheme="minorHAnsi"/>
          <w:lang w:eastAsia="nl-BE"/>
        </w:rPr>
      </w:pPr>
    </w:p>
    <w:p w14:paraId="21D4F5C4" w14:textId="77777777" w:rsidR="003C4866" w:rsidRPr="003C4866" w:rsidRDefault="003C4866" w:rsidP="003C4866">
      <w:pPr>
        <w:rPr>
          <w:rFonts w:cstheme="minorHAnsi"/>
          <w:lang w:eastAsia="nl-BE"/>
        </w:rPr>
      </w:pPr>
    </w:p>
    <w:p w14:paraId="01E52418" w14:textId="77777777" w:rsidR="003C4866" w:rsidRPr="003C4866" w:rsidRDefault="003C4866" w:rsidP="003C4866">
      <w:pPr>
        <w:rPr>
          <w:rFonts w:cstheme="minorHAnsi"/>
          <w:lang w:eastAsia="nl-BE"/>
        </w:rPr>
      </w:pPr>
    </w:p>
    <w:p w14:paraId="4EA64F8F" w14:textId="77777777" w:rsidR="003C4866" w:rsidRPr="003C4866" w:rsidRDefault="003C4866" w:rsidP="003C4866">
      <w:pPr>
        <w:rPr>
          <w:rFonts w:cstheme="minorHAnsi"/>
          <w:lang w:eastAsia="nl-BE"/>
        </w:rPr>
      </w:pPr>
    </w:p>
    <w:p w14:paraId="5D470C8C" w14:textId="77777777" w:rsidR="003C4866" w:rsidRPr="003C4866" w:rsidRDefault="003C4866" w:rsidP="003C4866">
      <w:pPr>
        <w:rPr>
          <w:rFonts w:cstheme="minorHAnsi"/>
          <w:lang w:eastAsia="nl-BE"/>
        </w:rPr>
      </w:pPr>
    </w:p>
    <w:p w14:paraId="09B94169" w14:textId="77777777" w:rsidR="003C4866" w:rsidRPr="003C4866" w:rsidRDefault="003C4866" w:rsidP="003C4866">
      <w:pPr>
        <w:rPr>
          <w:rFonts w:cstheme="minorHAnsi"/>
          <w:lang w:eastAsia="nl-BE"/>
        </w:rPr>
      </w:pPr>
    </w:p>
    <w:p w14:paraId="230F17DD" w14:textId="77777777" w:rsidR="003C4866" w:rsidRPr="003C4866" w:rsidRDefault="003C4866" w:rsidP="003C4866">
      <w:pPr>
        <w:rPr>
          <w:rFonts w:cstheme="minorHAnsi"/>
          <w:lang w:eastAsia="nl-BE"/>
        </w:rPr>
      </w:pPr>
    </w:p>
    <w:p w14:paraId="15132E0A" w14:textId="77777777" w:rsidR="003C4866" w:rsidRPr="003C4866" w:rsidRDefault="003C4866" w:rsidP="003C4866">
      <w:pPr>
        <w:rPr>
          <w:rFonts w:cstheme="minorHAnsi"/>
          <w:lang w:eastAsia="nl-BE"/>
        </w:rPr>
      </w:pPr>
    </w:p>
    <w:p w14:paraId="1BD9E451" w14:textId="77777777" w:rsidR="003C4866" w:rsidRPr="003C4866" w:rsidRDefault="003C4866" w:rsidP="003C4866">
      <w:pPr>
        <w:rPr>
          <w:rFonts w:cstheme="minorHAnsi"/>
          <w:lang w:eastAsia="nl-BE"/>
        </w:rPr>
      </w:pPr>
    </w:p>
    <w:p w14:paraId="1118B120" w14:textId="77777777" w:rsidR="003C4866" w:rsidRPr="003C4866" w:rsidRDefault="003C4866" w:rsidP="003C4866">
      <w:pPr>
        <w:rPr>
          <w:rFonts w:cstheme="minorHAnsi"/>
          <w:lang w:eastAsia="nl-BE"/>
        </w:rPr>
      </w:pPr>
    </w:p>
    <w:p w14:paraId="7B4FC6DA" w14:textId="77777777" w:rsidR="003C4866" w:rsidRPr="003C4866" w:rsidRDefault="003C4866" w:rsidP="003C4866">
      <w:pPr>
        <w:rPr>
          <w:rFonts w:cstheme="minorHAnsi"/>
          <w:lang w:eastAsia="nl-BE"/>
        </w:rPr>
      </w:pPr>
    </w:p>
    <w:p w14:paraId="3E8C9C2C" w14:textId="77777777" w:rsidR="003C4866" w:rsidRPr="003C4866" w:rsidRDefault="003C4866" w:rsidP="003C4866">
      <w:pPr>
        <w:rPr>
          <w:rFonts w:cstheme="minorHAnsi"/>
          <w:lang w:eastAsia="nl-BE"/>
        </w:rPr>
      </w:pPr>
    </w:p>
    <w:p w14:paraId="33500AF1" w14:textId="77777777" w:rsidR="003C4866" w:rsidRDefault="003C4866" w:rsidP="003C4866">
      <w:pPr>
        <w:rPr>
          <w:rFonts w:cstheme="minorHAnsi"/>
          <w:lang w:eastAsia="nl-BE"/>
        </w:rPr>
      </w:pPr>
    </w:p>
    <w:p w14:paraId="20C099EB" w14:textId="77777777" w:rsidR="00B315AF" w:rsidRPr="003C4866" w:rsidRDefault="003C4866" w:rsidP="003C4866">
      <w:pPr>
        <w:tabs>
          <w:tab w:val="left" w:pos="3720"/>
        </w:tabs>
        <w:rPr>
          <w:rFonts w:cstheme="minorHAnsi"/>
          <w:lang w:eastAsia="nl-BE"/>
        </w:rPr>
      </w:pPr>
      <w:r>
        <w:rPr>
          <w:rFonts w:cstheme="minorHAnsi"/>
          <w:lang w:eastAsia="nl-BE"/>
        </w:rPr>
        <w:tab/>
      </w:r>
    </w:p>
    <w:sectPr w:rsidR="00B315AF" w:rsidRPr="003C4866" w:rsidSect="00BB2550">
      <w:headerReference w:type="default" r:id="rId15"/>
      <w:footerReference w:type="default" r:id="rId16"/>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18664" w14:textId="77777777" w:rsidR="005B5C3E" w:rsidRDefault="005B5C3E" w:rsidP="00C72661">
      <w:pPr>
        <w:spacing w:after="0" w:line="240" w:lineRule="auto"/>
      </w:pPr>
      <w:r>
        <w:separator/>
      </w:r>
    </w:p>
  </w:endnote>
  <w:endnote w:type="continuationSeparator" w:id="0">
    <w:p w14:paraId="1B3D3E7B" w14:textId="77777777" w:rsidR="005B5C3E" w:rsidRDefault="005B5C3E" w:rsidP="00C72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1C606" w14:textId="6DAE977E" w:rsidR="000D603A" w:rsidRDefault="001738B0">
    <w:pPr>
      <w:pStyle w:val="Voettekst"/>
      <w:rPr>
        <w:rFonts w:asciiTheme="majorHAnsi" w:eastAsiaTheme="majorEastAsia" w:hAnsiTheme="majorHAnsi" w:cstheme="majorBidi"/>
        <w:color w:val="5B9BD5" w:themeColor="accent1"/>
        <w:sz w:val="20"/>
        <w:szCs w:val="20"/>
      </w:rPr>
    </w:pPr>
    <w:r>
      <w:rPr>
        <w:noProof/>
        <w:color w:val="5B9BD5" w:themeColor="accent1"/>
        <w:lang w:eastAsia="nl-BE"/>
      </w:rPr>
      <mc:AlternateContent>
        <mc:Choice Requires="wps">
          <w:drawing>
            <wp:anchor distT="0" distB="0" distL="114300" distR="114300" simplePos="0" relativeHeight="251659264" behindDoc="0" locked="0" layoutInCell="1" allowOverlap="1" wp14:anchorId="29E8AD63" wp14:editId="5E5074B9">
              <wp:simplePos x="0" y="0"/>
              <wp:positionH relativeFrom="page">
                <wp:align>center</wp:align>
              </wp:positionH>
              <wp:positionV relativeFrom="page">
                <wp:align>center</wp:align>
              </wp:positionV>
              <wp:extent cx="7364730" cy="9528810"/>
              <wp:effectExtent l="0" t="0" r="26670" b="26670"/>
              <wp:wrapNone/>
              <wp:docPr id="452" name="Rechthoek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C19A814" id="Rechthoek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rFonts w:eastAsiaTheme="minorEastAsia"/>
        <w:color w:val="5B9BD5" w:themeColor="accent1"/>
        <w:sz w:val="20"/>
        <w:szCs w:val="20"/>
      </w:rPr>
      <w:fldChar w:fldCharType="begin"/>
    </w:r>
    <w:r>
      <w:rPr>
        <w:color w:val="5B9BD5" w:themeColor="accent1"/>
        <w:sz w:val="20"/>
        <w:szCs w:val="20"/>
      </w:rPr>
      <w:instrText>PAGE    \* MERGEFORMAT</w:instrText>
    </w:r>
    <w:r>
      <w:rPr>
        <w:rFonts w:eastAsiaTheme="minorEastAsia"/>
        <w:color w:val="5B9BD5" w:themeColor="accent1"/>
        <w:sz w:val="20"/>
        <w:szCs w:val="20"/>
      </w:rPr>
      <w:fldChar w:fldCharType="separate"/>
    </w:r>
    <w:r w:rsidR="004727EA" w:rsidRPr="004727EA">
      <w:rPr>
        <w:rFonts w:asciiTheme="majorHAnsi" w:eastAsiaTheme="majorEastAsia" w:hAnsiTheme="majorHAnsi" w:cstheme="majorBidi"/>
        <w:noProof/>
        <w:color w:val="5B9BD5" w:themeColor="accent1"/>
        <w:sz w:val="20"/>
        <w:szCs w:val="20"/>
        <w:lang w:val="nl-NL"/>
      </w:rPr>
      <w:t>5</w:t>
    </w:r>
    <w:r>
      <w:rPr>
        <w:rFonts w:asciiTheme="majorHAnsi" w:eastAsiaTheme="majorEastAsia" w:hAnsiTheme="majorHAnsi" w:cstheme="majorBidi"/>
        <w:color w:val="5B9BD5" w:themeColor="accent1"/>
        <w:sz w:val="20"/>
        <w:szCs w:val="20"/>
      </w:rPr>
      <w:fldChar w:fldCharType="end"/>
    </w:r>
  </w:p>
  <w:p w14:paraId="55D6BB35" w14:textId="66450207" w:rsidR="001738B0" w:rsidRDefault="001738B0">
    <w:pPr>
      <w:pStyle w:val="Voettekst"/>
    </w:pPr>
    <w:r>
      <w:rPr>
        <w:rFonts w:asciiTheme="majorHAnsi" w:eastAsiaTheme="majorEastAsia" w:hAnsiTheme="majorHAnsi" w:cstheme="majorBidi"/>
        <w:color w:val="5B9BD5" w:themeColor="accent1"/>
        <w:sz w:val="20"/>
        <w:szCs w:val="20"/>
      </w:rPr>
      <w:t xml:space="preserve">Brochure – EVC </w:t>
    </w:r>
    <w:r w:rsidR="00B33DF9">
      <w:rPr>
        <w:rFonts w:asciiTheme="majorHAnsi" w:eastAsiaTheme="majorEastAsia" w:hAnsiTheme="majorHAnsi" w:cstheme="majorBidi"/>
        <w:color w:val="5B9BD5" w:themeColor="accent1"/>
        <w:sz w:val="20"/>
        <w:szCs w:val="20"/>
      </w:rPr>
      <w:t>Schoolgaande kinderen</w:t>
    </w:r>
    <w:r w:rsidR="003C4866">
      <w:rPr>
        <w:rFonts w:asciiTheme="majorHAnsi" w:eastAsiaTheme="majorEastAsia" w:hAnsiTheme="majorHAnsi" w:cstheme="majorBidi"/>
        <w:color w:val="5B9BD5" w:themeColor="accent1"/>
        <w:sz w:val="20"/>
        <w:szCs w:val="20"/>
      </w:rPr>
      <w:t xml:space="preserve"> – versie </w:t>
    </w:r>
    <w:r w:rsidR="00B33DF9">
      <w:rPr>
        <w:rFonts w:asciiTheme="majorHAnsi" w:eastAsiaTheme="majorEastAsia" w:hAnsiTheme="majorHAnsi" w:cstheme="majorBidi"/>
        <w:color w:val="5B9BD5" w:themeColor="accent1"/>
        <w:sz w:val="20"/>
        <w:szCs w:val="20"/>
      </w:rPr>
      <w:t>01.11.2021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A044C" w14:textId="77777777" w:rsidR="005B5C3E" w:rsidRDefault="005B5C3E" w:rsidP="00C72661">
      <w:pPr>
        <w:spacing w:after="0" w:line="240" w:lineRule="auto"/>
      </w:pPr>
      <w:r>
        <w:separator/>
      </w:r>
    </w:p>
  </w:footnote>
  <w:footnote w:type="continuationSeparator" w:id="0">
    <w:p w14:paraId="47B1D709" w14:textId="77777777" w:rsidR="005B5C3E" w:rsidRDefault="005B5C3E" w:rsidP="00C726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04A66" w14:textId="77777777" w:rsidR="00C72661" w:rsidRDefault="00C72661">
    <w:pPr>
      <w:pStyle w:val="Koptekst"/>
      <w:jc w:val="right"/>
    </w:pPr>
  </w:p>
  <w:p w14:paraId="1862F2D7" w14:textId="77777777" w:rsidR="00C72661" w:rsidRDefault="00C7266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20B58"/>
    <w:multiLevelType w:val="hybridMultilevel"/>
    <w:tmpl w:val="A4FE1F00"/>
    <w:lvl w:ilvl="0" w:tplc="A40621C4">
      <w:start w:val="2"/>
      <w:numFmt w:val="bullet"/>
      <w:lvlText w:val="-"/>
      <w:lvlJc w:val="left"/>
      <w:pPr>
        <w:ind w:left="1068" w:hanging="360"/>
      </w:pPr>
      <w:rPr>
        <w:rFonts w:ascii="Calibri" w:eastAsiaTheme="minorHAnsi" w:hAnsi="Calibri" w:cs="Calibri"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1" w15:restartNumberingAfterBreak="0">
    <w:nsid w:val="11D9595A"/>
    <w:multiLevelType w:val="hybridMultilevel"/>
    <w:tmpl w:val="4DC630F2"/>
    <w:lvl w:ilvl="0" w:tplc="08130001">
      <w:start w:val="1"/>
      <w:numFmt w:val="bullet"/>
      <w:lvlText w:val=""/>
      <w:lvlJc w:val="left"/>
      <w:pPr>
        <w:ind w:left="765" w:hanging="360"/>
      </w:pPr>
      <w:rPr>
        <w:rFonts w:ascii="Symbol" w:hAnsi="Symbol" w:hint="default"/>
      </w:rPr>
    </w:lvl>
    <w:lvl w:ilvl="1" w:tplc="08130003" w:tentative="1">
      <w:start w:val="1"/>
      <w:numFmt w:val="bullet"/>
      <w:lvlText w:val="o"/>
      <w:lvlJc w:val="left"/>
      <w:pPr>
        <w:ind w:left="1485" w:hanging="360"/>
      </w:pPr>
      <w:rPr>
        <w:rFonts w:ascii="Courier New" w:hAnsi="Courier New" w:cs="Courier New" w:hint="default"/>
      </w:rPr>
    </w:lvl>
    <w:lvl w:ilvl="2" w:tplc="08130005" w:tentative="1">
      <w:start w:val="1"/>
      <w:numFmt w:val="bullet"/>
      <w:lvlText w:val=""/>
      <w:lvlJc w:val="left"/>
      <w:pPr>
        <w:ind w:left="2205" w:hanging="360"/>
      </w:pPr>
      <w:rPr>
        <w:rFonts w:ascii="Wingdings" w:hAnsi="Wingdings" w:hint="default"/>
      </w:rPr>
    </w:lvl>
    <w:lvl w:ilvl="3" w:tplc="08130001" w:tentative="1">
      <w:start w:val="1"/>
      <w:numFmt w:val="bullet"/>
      <w:lvlText w:val=""/>
      <w:lvlJc w:val="left"/>
      <w:pPr>
        <w:ind w:left="2925" w:hanging="360"/>
      </w:pPr>
      <w:rPr>
        <w:rFonts w:ascii="Symbol" w:hAnsi="Symbol" w:hint="default"/>
      </w:rPr>
    </w:lvl>
    <w:lvl w:ilvl="4" w:tplc="08130003" w:tentative="1">
      <w:start w:val="1"/>
      <w:numFmt w:val="bullet"/>
      <w:lvlText w:val="o"/>
      <w:lvlJc w:val="left"/>
      <w:pPr>
        <w:ind w:left="3645" w:hanging="360"/>
      </w:pPr>
      <w:rPr>
        <w:rFonts w:ascii="Courier New" w:hAnsi="Courier New" w:cs="Courier New" w:hint="default"/>
      </w:rPr>
    </w:lvl>
    <w:lvl w:ilvl="5" w:tplc="08130005" w:tentative="1">
      <w:start w:val="1"/>
      <w:numFmt w:val="bullet"/>
      <w:lvlText w:val=""/>
      <w:lvlJc w:val="left"/>
      <w:pPr>
        <w:ind w:left="4365" w:hanging="360"/>
      </w:pPr>
      <w:rPr>
        <w:rFonts w:ascii="Wingdings" w:hAnsi="Wingdings" w:hint="default"/>
      </w:rPr>
    </w:lvl>
    <w:lvl w:ilvl="6" w:tplc="08130001" w:tentative="1">
      <w:start w:val="1"/>
      <w:numFmt w:val="bullet"/>
      <w:lvlText w:val=""/>
      <w:lvlJc w:val="left"/>
      <w:pPr>
        <w:ind w:left="5085" w:hanging="360"/>
      </w:pPr>
      <w:rPr>
        <w:rFonts w:ascii="Symbol" w:hAnsi="Symbol" w:hint="default"/>
      </w:rPr>
    </w:lvl>
    <w:lvl w:ilvl="7" w:tplc="08130003" w:tentative="1">
      <w:start w:val="1"/>
      <w:numFmt w:val="bullet"/>
      <w:lvlText w:val="o"/>
      <w:lvlJc w:val="left"/>
      <w:pPr>
        <w:ind w:left="5805" w:hanging="360"/>
      </w:pPr>
      <w:rPr>
        <w:rFonts w:ascii="Courier New" w:hAnsi="Courier New" w:cs="Courier New" w:hint="default"/>
      </w:rPr>
    </w:lvl>
    <w:lvl w:ilvl="8" w:tplc="08130005" w:tentative="1">
      <w:start w:val="1"/>
      <w:numFmt w:val="bullet"/>
      <w:lvlText w:val=""/>
      <w:lvlJc w:val="left"/>
      <w:pPr>
        <w:ind w:left="6525" w:hanging="360"/>
      </w:pPr>
      <w:rPr>
        <w:rFonts w:ascii="Wingdings" w:hAnsi="Wingdings" w:hint="default"/>
      </w:rPr>
    </w:lvl>
  </w:abstractNum>
  <w:abstractNum w:abstractNumId="2" w15:restartNumberingAfterBreak="0">
    <w:nsid w:val="1BDD1433"/>
    <w:multiLevelType w:val="hybridMultilevel"/>
    <w:tmpl w:val="22881992"/>
    <w:lvl w:ilvl="0" w:tplc="71D43336">
      <w:start w:val="6"/>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8D65624"/>
    <w:multiLevelType w:val="hybridMultilevel"/>
    <w:tmpl w:val="CEAE97E2"/>
    <w:lvl w:ilvl="0" w:tplc="A40621C4">
      <w:start w:val="2"/>
      <w:numFmt w:val="bullet"/>
      <w:lvlText w:val="-"/>
      <w:lvlJc w:val="left"/>
      <w:pPr>
        <w:ind w:left="2820" w:hanging="360"/>
      </w:pPr>
      <w:rPr>
        <w:rFonts w:ascii="Calibri" w:eastAsiaTheme="minorHAnsi" w:hAnsi="Calibri" w:cs="Calibri" w:hint="default"/>
      </w:rPr>
    </w:lvl>
    <w:lvl w:ilvl="1" w:tplc="08130003">
      <w:start w:val="1"/>
      <w:numFmt w:val="bullet"/>
      <w:lvlText w:val="o"/>
      <w:lvlJc w:val="left"/>
      <w:pPr>
        <w:ind w:left="3540" w:hanging="360"/>
      </w:pPr>
      <w:rPr>
        <w:rFonts w:ascii="Courier New" w:hAnsi="Courier New" w:cs="Courier New" w:hint="default"/>
      </w:rPr>
    </w:lvl>
    <w:lvl w:ilvl="2" w:tplc="08130005">
      <w:start w:val="1"/>
      <w:numFmt w:val="bullet"/>
      <w:lvlText w:val=""/>
      <w:lvlJc w:val="left"/>
      <w:pPr>
        <w:ind w:left="4260" w:hanging="360"/>
      </w:pPr>
      <w:rPr>
        <w:rFonts w:ascii="Wingdings" w:hAnsi="Wingdings" w:hint="default"/>
      </w:rPr>
    </w:lvl>
    <w:lvl w:ilvl="3" w:tplc="08130001" w:tentative="1">
      <w:start w:val="1"/>
      <w:numFmt w:val="bullet"/>
      <w:lvlText w:val=""/>
      <w:lvlJc w:val="left"/>
      <w:pPr>
        <w:ind w:left="4980" w:hanging="360"/>
      </w:pPr>
      <w:rPr>
        <w:rFonts w:ascii="Symbol" w:hAnsi="Symbol" w:hint="default"/>
      </w:rPr>
    </w:lvl>
    <w:lvl w:ilvl="4" w:tplc="08130003" w:tentative="1">
      <w:start w:val="1"/>
      <w:numFmt w:val="bullet"/>
      <w:lvlText w:val="o"/>
      <w:lvlJc w:val="left"/>
      <w:pPr>
        <w:ind w:left="5700" w:hanging="360"/>
      </w:pPr>
      <w:rPr>
        <w:rFonts w:ascii="Courier New" w:hAnsi="Courier New" w:cs="Courier New" w:hint="default"/>
      </w:rPr>
    </w:lvl>
    <w:lvl w:ilvl="5" w:tplc="08130005" w:tentative="1">
      <w:start w:val="1"/>
      <w:numFmt w:val="bullet"/>
      <w:lvlText w:val=""/>
      <w:lvlJc w:val="left"/>
      <w:pPr>
        <w:ind w:left="6420" w:hanging="360"/>
      </w:pPr>
      <w:rPr>
        <w:rFonts w:ascii="Wingdings" w:hAnsi="Wingdings" w:hint="default"/>
      </w:rPr>
    </w:lvl>
    <w:lvl w:ilvl="6" w:tplc="08130001" w:tentative="1">
      <w:start w:val="1"/>
      <w:numFmt w:val="bullet"/>
      <w:lvlText w:val=""/>
      <w:lvlJc w:val="left"/>
      <w:pPr>
        <w:ind w:left="7140" w:hanging="360"/>
      </w:pPr>
      <w:rPr>
        <w:rFonts w:ascii="Symbol" w:hAnsi="Symbol" w:hint="default"/>
      </w:rPr>
    </w:lvl>
    <w:lvl w:ilvl="7" w:tplc="08130003" w:tentative="1">
      <w:start w:val="1"/>
      <w:numFmt w:val="bullet"/>
      <w:lvlText w:val="o"/>
      <w:lvlJc w:val="left"/>
      <w:pPr>
        <w:ind w:left="7860" w:hanging="360"/>
      </w:pPr>
      <w:rPr>
        <w:rFonts w:ascii="Courier New" w:hAnsi="Courier New" w:cs="Courier New" w:hint="default"/>
      </w:rPr>
    </w:lvl>
    <w:lvl w:ilvl="8" w:tplc="08130005" w:tentative="1">
      <w:start w:val="1"/>
      <w:numFmt w:val="bullet"/>
      <w:lvlText w:val=""/>
      <w:lvlJc w:val="left"/>
      <w:pPr>
        <w:ind w:left="8580" w:hanging="360"/>
      </w:pPr>
      <w:rPr>
        <w:rFonts w:ascii="Wingdings" w:hAnsi="Wingdings" w:hint="default"/>
      </w:rPr>
    </w:lvl>
  </w:abstractNum>
  <w:abstractNum w:abstractNumId="4" w15:restartNumberingAfterBreak="0">
    <w:nsid w:val="41E70446"/>
    <w:multiLevelType w:val="hybridMultilevel"/>
    <w:tmpl w:val="1276A102"/>
    <w:lvl w:ilvl="0" w:tplc="BEB6EEF6">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601C6015"/>
    <w:multiLevelType w:val="hybridMultilevel"/>
    <w:tmpl w:val="77B015CC"/>
    <w:lvl w:ilvl="0" w:tplc="77C4013A">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7E961AC5"/>
    <w:multiLevelType w:val="hybridMultilevel"/>
    <w:tmpl w:val="8EBA0774"/>
    <w:lvl w:ilvl="0" w:tplc="0813000F">
      <w:start w:val="1"/>
      <w:numFmt w:val="decimal"/>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num w:numId="1">
    <w:abstractNumId w:val="5"/>
  </w:num>
  <w:num w:numId="2">
    <w:abstractNumId w:val="3"/>
  </w:num>
  <w:num w:numId="3">
    <w:abstractNumId w:val="4"/>
  </w:num>
  <w:num w:numId="4">
    <w:abstractNumId w:val="6"/>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66F"/>
    <w:rsid w:val="00000B2B"/>
    <w:rsid w:val="0000218E"/>
    <w:rsid w:val="0000384F"/>
    <w:rsid w:val="00051D6A"/>
    <w:rsid w:val="00057E24"/>
    <w:rsid w:val="0007643D"/>
    <w:rsid w:val="000D603A"/>
    <w:rsid w:val="000D77FF"/>
    <w:rsid w:val="000E09BC"/>
    <w:rsid w:val="000E1932"/>
    <w:rsid w:val="00112796"/>
    <w:rsid w:val="001316EC"/>
    <w:rsid w:val="001664F2"/>
    <w:rsid w:val="001738B0"/>
    <w:rsid w:val="00176FA2"/>
    <w:rsid w:val="00196A5F"/>
    <w:rsid w:val="001D1695"/>
    <w:rsid w:val="001D67A5"/>
    <w:rsid w:val="001D7378"/>
    <w:rsid w:val="001D7857"/>
    <w:rsid w:val="001E01C4"/>
    <w:rsid w:val="00202F4A"/>
    <w:rsid w:val="00210B81"/>
    <w:rsid w:val="00212D7E"/>
    <w:rsid w:val="00237253"/>
    <w:rsid w:val="00243981"/>
    <w:rsid w:val="00246E6D"/>
    <w:rsid w:val="002734FD"/>
    <w:rsid w:val="002771ED"/>
    <w:rsid w:val="0028075F"/>
    <w:rsid w:val="002B542F"/>
    <w:rsid w:val="002F4067"/>
    <w:rsid w:val="002F7845"/>
    <w:rsid w:val="00304D14"/>
    <w:rsid w:val="00316306"/>
    <w:rsid w:val="00320227"/>
    <w:rsid w:val="00330F70"/>
    <w:rsid w:val="00336DA2"/>
    <w:rsid w:val="00344661"/>
    <w:rsid w:val="00377E6A"/>
    <w:rsid w:val="003949BE"/>
    <w:rsid w:val="003C4866"/>
    <w:rsid w:val="003F39E9"/>
    <w:rsid w:val="0044522B"/>
    <w:rsid w:val="004727EA"/>
    <w:rsid w:val="004811A8"/>
    <w:rsid w:val="00485C6D"/>
    <w:rsid w:val="004A5345"/>
    <w:rsid w:val="004B3F59"/>
    <w:rsid w:val="004E4C77"/>
    <w:rsid w:val="004F4043"/>
    <w:rsid w:val="00504C50"/>
    <w:rsid w:val="00540837"/>
    <w:rsid w:val="0054456D"/>
    <w:rsid w:val="00552DAA"/>
    <w:rsid w:val="00583080"/>
    <w:rsid w:val="005845A9"/>
    <w:rsid w:val="00597963"/>
    <w:rsid w:val="005A00F1"/>
    <w:rsid w:val="005B5C3E"/>
    <w:rsid w:val="005C3502"/>
    <w:rsid w:val="005F3C4C"/>
    <w:rsid w:val="005F5018"/>
    <w:rsid w:val="00621BF9"/>
    <w:rsid w:val="00637CD1"/>
    <w:rsid w:val="00641DD0"/>
    <w:rsid w:val="0064243F"/>
    <w:rsid w:val="006429AD"/>
    <w:rsid w:val="006446DF"/>
    <w:rsid w:val="00656123"/>
    <w:rsid w:val="00665CC0"/>
    <w:rsid w:val="00672615"/>
    <w:rsid w:val="006847CE"/>
    <w:rsid w:val="006C5970"/>
    <w:rsid w:val="006D23EE"/>
    <w:rsid w:val="006F14A4"/>
    <w:rsid w:val="006F2977"/>
    <w:rsid w:val="00712928"/>
    <w:rsid w:val="00714DA4"/>
    <w:rsid w:val="0071731B"/>
    <w:rsid w:val="00717CA7"/>
    <w:rsid w:val="00724EAA"/>
    <w:rsid w:val="00731CEB"/>
    <w:rsid w:val="007339F5"/>
    <w:rsid w:val="00735C52"/>
    <w:rsid w:val="007402A6"/>
    <w:rsid w:val="00762044"/>
    <w:rsid w:val="0077491F"/>
    <w:rsid w:val="007C6086"/>
    <w:rsid w:val="007E2E70"/>
    <w:rsid w:val="007F09BD"/>
    <w:rsid w:val="00833516"/>
    <w:rsid w:val="00853BC5"/>
    <w:rsid w:val="00856B08"/>
    <w:rsid w:val="008609F8"/>
    <w:rsid w:val="00867680"/>
    <w:rsid w:val="00867E37"/>
    <w:rsid w:val="0088416B"/>
    <w:rsid w:val="008A1566"/>
    <w:rsid w:val="008C1CB7"/>
    <w:rsid w:val="008D0461"/>
    <w:rsid w:val="008D785C"/>
    <w:rsid w:val="009108F2"/>
    <w:rsid w:val="00920E3D"/>
    <w:rsid w:val="009212B1"/>
    <w:rsid w:val="00923797"/>
    <w:rsid w:val="00967121"/>
    <w:rsid w:val="00976E74"/>
    <w:rsid w:val="00990D0F"/>
    <w:rsid w:val="00991FD3"/>
    <w:rsid w:val="00A406A1"/>
    <w:rsid w:val="00A576CF"/>
    <w:rsid w:val="00A86194"/>
    <w:rsid w:val="00A874B8"/>
    <w:rsid w:val="00A977FD"/>
    <w:rsid w:val="00AA25D1"/>
    <w:rsid w:val="00AA766F"/>
    <w:rsid w:val="00AD58E8"/>
    <w:rsid w:val="00AE1A7E"/>
    <w:rsid w:val="00B13710"/>
    <w:rsid w:val="00B174CF"/>
    <w:rsid w:val="00B26E0B"/>
    <w:rsid w:val="00B315AF"/>
    <w:rsid w:val="00B33DF9"/>
    <w:rsid w:val="00B7540F"/>
    <w:rsid w:val="00B8362F"/>
    <w:rsid w:val="00B87F31"/>
    <w:rsid w:val="00BA0781"/>
    <w:rsid w:val="00BB07CF"/>
    <w:rsid w:val="00BB2550"/>
    <w:rsid w:val="00BC4B8B"/>
    <w:rsid w:val="00BC6772"/>
    <w:rsid w:val="00BE6B3A"/>
    <w:rsid w:val="00BF66FB"/>
    <w:rsid w:val="00C04493"/>
    <w:rsid w:val="00C1073A"/>
    <w:rsid w:val="00C40AEA"/>
    <w:rsid w:val="00C47C55"/>
    <w:rsid w:val="00C72661"/>
    <w:rsid w:val="00C94ACB"/>
    <w:rsid w:val="00CA4B67"/>
    <w:rsid w:val="00CD11A0"/>
    <w:rsid w:val="00CD2191"/>
    <w:rsid w:val="00CD2754"/>
    <w:rsid w:val="00CD6D93"/>
    <w:rsid w:val="00CE7144"/>
    <w:rsid w:val="00D10F68"/>
    <w:rsid w:val="00D13BD5"/>
    <w:rsid w:val="00D15492"/>
    <w:rsid w:val="00D30DC3"/>
    <w:rsid w:val="00D51287"/>
    <w:rsid w:val="00D714A2"/>
    <w:rsid w:val="00D934A8"/>
    <w:rsid w:val="00D97442"/>
    <w:rsid w:val="00DB6B45"/>
    <w:rsid w:val="00DF7846"/>
    <w:rsid w:val="00E1175C"/>
    <w:rsid w:val="00E11E9B"/>
    <w:rsid w:val="00E13520"/>
    <w:rsid w:val="00E274BA"/>
    <w:rsid w:val="00E40856"/>
    <w:rsid w:val="00E431C4"/>
    <w:rsid w:val="00E45AE6"/>
    <w:rsid w:val="00E72CBD"/>
    <w:rsid w:val="00E874A7"/>
    <w:rsid w:val="00EC0CE4"/>
    <w:rsid w:val="00EC2D47"/>
    <w:rsid w:val="00EE0DC0"/>
    <w:rsid w:val="00EE12E1"/>
    <w:rsid w:val="00EF74FA"/>
    <w:rsid w:val="00F160D0"/>
    <w:rsid w:val="00F56D1C"/>
    <w:rsid w:val="00F62396"/>
    <w:rsid w:val="00F65B84"/>
    <w:rsid w:val="00F80918"/>
    <w:rsid w:val="00F96461"/>
    <w:rsid w:val="00FB2ED5"/>
    <w:rsid w:val="00FD6567"/>
    <w:rsid w:val="00FF472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2BB87"/>
  <w15:chartTrackingRefBased/>
  <w15:docId w15:val="{7E9CF9B4-B69C-4B04-B5B7-BF9452720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B07CF"/>
  </w:style>
  <w:style w:type="paragraph" w:styleId="Kop1">
    <w:name w:val="heading 1"/>
    <w:basedOn w:val="Standaard"/>
    <w:next w:val="Standaard"/>
    <w:link w:val="Kop1Char"/>
    <w:uiPriority w:val="9"/>
    <w:qFormat/>
    <w:rsid w:val="00BB255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BB255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B8362F"/>
    <w:pPr>
      <w:ind w:left="720"/>
      <w:contextualSpacing/>
    </w:pPr>
  </w:style>
  <w:style w:type="character" w:customStyle="1" w:styleId="LijstalineaChar">
    <w:name w:val="Lijstalinea Char"/>
    <w:basedOn w:val="Standaardalinea-lettertype"/>
    <w:link w:val="Lijstalinea"/>
    <w:uiPriority w:val="34"/>
    <w:locked/>
    <w:rsid w:val="00552DAA"/>
  </w:style>
  <w:style w:type="character" w:styleId="Hyperlink">
    <w:name w:val="Hyperlink"/>
    <w:basedOn w:val="Standaardalinea-lettertype"/>
    <w:uiPriority w:val="99"/>
    <w:unhideWhenUsed/>
    <w:rsid w:val="00112796"/>
    <w:rPr>
      <w:color w:val="0000FF"/>
      <w:u w:val="single"/>
    </w:rPr>
  </w:style>
  <w:style w:type="paragraph" w:styleId="Koptekst">
    <w:name w:val="header"/>
    <w:basedOn w:val="Standaard"/>
    <w:link w:val="KoptekstChar"/>
    <w:uiPriority w:val="99"/>
    <w:unhideWhenUsed/>
    <w:rsid w:val="00C7266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72661"/>
  </w:style>
  <w:style w:type="paragraph" w:styleId="Voettekst">
    <w:name w:val="footer"/>
    <w:basedOn w:val="Standaard"/>
    <w:link w:val="VoettekstChar"/>
    <w:uiPriority w:val="99"/>
    <w:unhideWhenUsed/>
    <w:rsid w:val="00C7266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72661"/>
  </w:style>
  <w:style w:type="character" w:styleId="Verwijzingopmerking">
    <w:name w:val="annotation reference"/>
    <w:basedOn w:val="Standaardalinea-lettertype"/>
    <w:uiPriority w:val="99"/>
    <w:semiHidden/>
    <w:unhideWhenUsed/>
    <w:rsid w:val="000D603A"/>
    <w:rPr>
      <w:sz w:val="16"/>
      <w:szCs w:val="16"/>
    </w:rPr>
  </w:style>
  <w:style w:type="paragraph" w:styleId="Tekstopmerking">
    <w:name w:val="annotation text"/>
    <w:basedOn w:val="Standaard"/>
    <w:link w:val="TekstopmerkingChar"/>
    <w:uiPriority w:val="99"/>
    <w:semiHidden/>
    <w:unhideWhenUsed/>
    <w:rsid w:val="000D603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D603A"/>
    <w:rPr>
      <w:sz w:val="20"/>
      <w:szCs w:val="20"/>
    </w:rPr>
  </w:style>
  <w:style w:type="paragraph" w:styleId="Onderwerpvanopmerking">
    <w:name w:val="annotation subject"/>
    <w:basedOn w:val="Tekstopmerking"/>
    <w:next w:val="Tekstopmerking"/>
    <w:link w:val="OnderwerpvanopmerkingChar"/>
    <w:uiPriority w:val="99"/>
    <w:semiHidden/>
    <w:unhideWhenUsed/>
    <w:rsid w:val="000D603A"/>
    <w:rPr>
      <w:b/>
      <w:bCs/>
    </w:rPr>
  </w:style>
  <w:style w:type="character" w:customStyle="1" w:styleId="OnderwerpvanopmerkingChar">
    <w:name w:val="Onderwerp van opmerking Char"/>
    <w:basedOn w:val="TekstopmerkingChar"/>
    <w:link w:val="Onderwerpvanopmerking"/>
    <w:uiPriority w:val="99"/>
    <w:semiHidden/>
    <w:rsid w:val="000D603A"/>
    <w:rPr>
      <w:b/>
      <w:bCs/>
      <w:sz w:val="20"/>
      <w:szCs w:val="20"/>
    </w:rPr>
  </w:style>
  <w:style w:type="paragraph" w:styleId="Ballontekst">
    <w:name w:val="Balloon Text"/>
    <w:basedOn w:val="Standaard"/>
    <w:link w:val="BallontekstChar"/>
    <w:uiPriority w:val="99"/>
    <w:semiHidden/>
    <w:unhideWhenUsed/>
    <w:rsid w:val="000D603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D603A"/>
    <w:rPr>
      <w:rFonts w:ascii="Segoe UI" w:hAnsi="Segoe UI" w:cs="Segoe UI"/>
      <w:sz w:val="18"/>
      <w:szCs w:val="18"/>
    </w:rPr>
  </w:style>
  <w:style w:type="paragraph" w:styleId="Geenafstand">
    <w:name w:val="No Spacing"/>
    <w:link w:val="GeenafstandChar"/>
    <w:uiPriority w:val="1"/>
    <w:qFormat/>
    <w:rsid w:val="00BB2550"/>
    <w:pPr>
      <w:spacing w:after="0" w:line="240" w:lineRule="auto"/>
    </w:pPr>
    <w:rPr>
      <w:rFonts w:eastAsiaTheme="minorEastAsia"/>
      <w:lang w:eastAsia="nl-BE"/>
    </w:rPr>
  </w:style>
  <w:style w:type="character" w:customStyle="1" w:styleId="GeenafstandChar">
    <w:name w:val="Geen afstand Char"/>
    <w:basedOn w:val="Standaardalinea-lettertype"/>
    <w:link w:val="Geenafstand"/>
    <w:uiPriority w:val="1"/>
    <w:rsid w:val="00BB2550"/>
    <w:rPr>
      <w:rFonts w:eastAsiaTheme="minorEastAsia"/>
      <w:lang w:eastAsia="nl-BE"/>
    </w:rPr>
  </w:style>
  <w:style w:type="character" w:customStyle="1" w:styleId="Kop1Char">
    <w:name w:val="Kop 1 Char"/>
    <w:basedOn w:val="Standaardalinea-lettertype"/>
    <w:link w:val="Kop1"/>
    <w:uiPriority w:val="9"/>
    <w:rsid w:val="00BB2550"/>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BB2550"/>
    <w:rPr>
      <w:rFonts w:asciiTheme="majorHAnsi" w:eastAsiaTheme="majorEastAsia" w:hAnsiTheme="majorHAnsi" w:cstheme="majorBidi"/>
      <w:color w:val="2E74B5" w:themeColor="accent1" w:themeShade="BF"/>
      <w:sz w:val="26"/>
      <w:szCs w:val="26"/>
    </w:rPr>
  </w:style>
  <w:style w:type="paragraph" w:styleId="Kopvaninhoudsopgave">
    <w:name w:val="TOC Heading"/>
    <w:basedOn w:val="Kop1"/>
    <w:next w:val="Standaard"/>
    <w:uiPriority w:val="39"/>
    <w:unhideWhenUsed/>
    <w:qFormat/>
    <w:rsid w:val="009212B1"/>
    <w:pPr>
      <w:outlineLvl w:val="9"/>
    </w:pPr>
    <w:rPr>
      <w:lang w:eastAsia="nl-BE"/>
    </w:rPr>
  </w:style>
  <w:style w:type="paragraph" w:styleId="Inhopg1">
    <w:name w:val="toc 1"/>
    <w:basedOn w:val="Standaard"/>
    <w:next w:val="Standaard"/>
    <w:autoRedefine/>
    <w:uiPriority w:val="39"/>
    <w:unhideWhenUsed/>
    <w:rsid w:val="009212B1"/>
    <w:pPr>
      <w:spacing w:after="100"/>
    </w:pPr>
  </w:style>
  <w:style w:type="paragraph" w:styleId="Inhopg2">
    <w:name w:val="toc 2"/>
    <w:basedOn w:val="Standaard"/>
    <w:next w:val="Standaard"/>
    <w:autoRedefine/>
    <w:uiPriority w:val="39"/>
    <w:unhideWhenUsed/>
    <w:rsid w:val="009212B1"/>
    <w:pPr>
      <w:spacing w:after="100"/>
      <w:ind w:left="220"/>
    </w:pPr>
  </w:style>
  <w:style w:type="character" w:styleId="GevolgdeHyperlink">
    <w:name w:val="FollowedHyperlink"/>
    <w:basedOn w:val="Standaardalinea-lettertype"/>
    <w:uiPriority w:val="99"/>
    <w:semiHidden/>
    <w:unhideWhenUsed/>
    <w:rsid w:val="009212B1"/>
    <w:rPr>
      <w:color w:val="954F72" w:themeColor="followedHyperlink"/>
      <w:u w:val="single"/>
    </w:rPr>
  </w:style>
  <w:style w:type="table" w:styleId="Tabelraster">
    <w:name w:val="Table Grid"/>
    <w:basedOn w:val="Standaardtabel"/>
    <w:uiPriority w:val="39"/>
    <w:rsid w:val="00FB2E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1licht-Accent5">
    <w:name w:val="Grid Table 1 Light Accent 5"/>
    <w:basedOn w:val="Standaardtabel"/>
    <w:uiPriority w:val="46"/>
    <w:rsid w:val="00FB2ED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Rastertabel2-Accent1">
    <w:name w:val="Grid Table 2 Accent 1"/>
    <w:basedOn w:val="Standaardtabel"/>
    <w:uiPriority w:val="47"/>
    <w:rsid w:val="00FB2ED5"/>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185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akov.be/pls/pakov/f?p=VLAAMSE_KWALIFICATIESTRUCTUUR:BEROEPSKWALIFICATIE::::1020:P1020_BK_DOSSIER_ID:1762" TargetMode="External"/><Relationship Id="rId13" Type="http://schemas.openxmlformats.org/officeDocument/2006/relationships/hyperlink" Target="mailto:Antwerpen@kisp.b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alst@kisp.b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app.akov.be/pls/pakov/f?p=VLAAMSE_KWALIFICATIESTRUCTUUR:BEROEPSKWALIFICATIE::::1020:P1020_BK_DOSSIER_ID:1762" TargetMode="External"/><Relationship Id="rId4" Type="http://schemas.openxmlformats.org/officeDocument/2006/relationships/settings" Target="settings.xml"/><Relationship Id="rId9" Type="http://schemas.openxmlformats.org/officeDocument/2006/relationships/hyperlink" Target="https://www.opgroeien.be/boa/partners/leren-en-werken" TargetMode="External"/><Relationship Id="rId14" Type="http://schemas.openxmlformats.org/officeDocument/2006/relationships/hyperlink" Target="mailto:Oudenaarde@kisp.b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ABB770-A970-4FCE-9BBD-EA14717CB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1376</Words>
  <Characters>7568</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Kinderbegeleider</vt:lpstr>
    </vt:vector>
  </TitlesOfParts>
  <Company/>
  <LinksUpToDate>false</LinksUpToDate>
  <CharactersWithSpaces>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Kinderbegeleider</dc:title>
  <dc:subject>Schoolgaande kinderen</dc:subject>
  <dc:creator>Gerardy Elisabeth</dc:creator>
  <cp:keywords/>
  <dc:description/>
  <cp:lastModifiedBy>Miet Dewaele</cp:lastModifiedBy>
  <cp:revision>2</cp:revision>
  <dcterms:created xsi:type="dcterms:W3CDTF">2022-03-24T10:39:00Z</dcterms:created>
  <dcterms:modified xsi:type="dcterms:W3CDTF">2022-03-24T10:39:00Z</dcterms:modified>
</cp:coreProperties>
</file>